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6603B" w:rsidRDefault="002D60C7">
      <w:pPr>
        <w:pStyle w:val="Standard"/>
        <w:jc w:val="center"/>
      </w:pPr>
      <w:r>
        <w:object w:dxaOrig="1695" w:dyaOrig="1020" w14:anchorId="206DA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1" o:spid="_x0000_i1025" type="#_x0000_t75" style="width:84.6pt;height:51pt;visibility:visible;mso-wrap-style:square" o:ole="">
            <v:imagedata r:id="rId7" o:title=""/>
          </v:shape>
          <o:OLEObject Type="Embed" ProgID="Word.Picture.8" ShapeID="Objet1" DrawAspect="Content" ObjectID="_1576991876" r:id="rId8"/>
        </w:object>
      </w:r>
    </w:p>
    <w:p w:rsidR="0006603B" w:rsidRDefault="0006603B">
      <w:pPr>
        <w:pStyle w:val="Standard"/>
        <w:jc w:val="center"/>
      </w:pPr>
    </w:p>
    <w:p w:rsidR="0006603B" w:rsidRDefault="002D60C7">
      <w:pPr>
        <w:pStyle w:val="Standard"/>
        <w:jc w:val="center"/>
        <w:rPr>
          <w:sz w:val="22"/>
        </w:rPr>
      </w:pPr>
      <w:r>
        <w:rPr>
          <w:sz w:val="22"/>
        </w:rPr>
        <w:t>PRÉFETE</w:t>
      </w:r>
      <w:r>
        <w:rPr>
          <w:sz w:val="22"/>
        </w:rPr>
        <w:t xml:space="preserve"> DES HAUTES-PYRENEES</w:t>
      </w:r>
    </w:p>
    <w:p w:rsidR="0006603B" w:rsidRDefault="0006603B">
      <w:pPr>
        <w:pStyle w:val="Standard"/>
        <w:tabs>
          <w:tab w:val="center" w:pos="709"/>
          <w:tab w:val="left" w:pos="5386"/>
          <w:tab w:val="center" w:pos="7654"/>
        </w:tabs>
        <w:ind w:left="-284"/>
        <w:rPr>
          <w:sz w:val="16"/>
        </w:rPr>
      </w:pPr>
    </w:p>
    <w:p w:rsidR="0006603B" w:rsidRDefault="002D60C7">
      <w:pPr>
        <w:pStyle w:val="Standard"/>
        <w:tabs>
          <w:tab w:val="center" w:pos="850"/>
          <w:tab w:val="left" w:pos="5386"/>
          <w:tab w:val="center" w:pos="7654"/>
        </w:tabs>
        <w:ind w:left="-284"/>
        <w:rPr>
          <w:sz w:val="16"/>
        </w:rPr>
      </w:pPr>
      <w:r>
        <w:rPr>
          <w:sz w:val="16"/>
        </w:rPr>
        <w:tab/>
      </w:r>
    </w:p>
    <w:p w:rsidR="0006603B" w:rsidRDefault="0006603B">
      <w:pPr>
        <w:pStyle w:val="Standard"/>
        <w:tabs>
          <w:tab w:val="center" w:pos="7654"/>
        </w:tabs>
        <w:ind w:left="-284"/>
      </w:pPr>
    </w:p>
    <w:p w:rsidR="0006603B" w:rsidRDefault="0006603B">
      <w:pPr>
        <w:pStyle w:val="Standard"/>
        <w:tabs>
          <w:tab w:val="left" w:pos="3970"/>
          <w:tab w:val="center" w:pos="9640"/>
        </w:tabs>
        <w:ind w:left="1418"/>
        <w:jc w:val="both"/>
      </w:pPr>
    </w:p>
    <w:p w:rsidR="0006603B" w:rsidRDefault="0006603B">
      <w:pPr>
        <w:pStyle w:val="Standard"/>
        <w:pBdr>
          <w:top w:val="double" w:sz="4" w:space="4" w:color="000000"/>
          <w:left w:val="double" w:sz="4" w:space="4" w:color="000000"/>
          <w:bottom w:val="double" w:sz="4" w:space="4" w:color="000000"/>
          <w:right w:val="double" w:sz="4" w:space="4" w:color="000000"/>
        </w:pBdr>
        <w:ind w:left="1701" w:right="1701"/>
        <w:jc w:val="center"/>
        <w:rPr>
          <w:rFonts w:ascii="Times New Roman" w:hAnsi="Times New Roman"/>
          <w:b/>
          <w:sz w:val="28"/>
          <w:szCs w:val="28"/>
        </w:rPr>
      </w:pPr>
    </w:p>
    <w:p w:rsidR="0006603B" w:rsidRDefault="002D60C7">
      <w:pPr>
        <w:pStyle w:val="Titre3"/>
        <w:ind w:left="1701" w:right="1701"/>
        <w:rPr>
          <w:rFonts w:ascii="Times New Roman" w:hAnsi="Times New Roman"/>
          <w:sz w:val="28"/>
          <w:szCs w:val="28"/>
        </w:rPr>
      </w:pPr>
      <w:r>
        <w:rPr>
          <w:rFonts w:ascii="Times New Roman" w:hAnsi="Times New Roman"/>
          <w:sz w:val="28"/>
          <w:szCs w:val="28"/>
        </w:rPr>
        <w:t>DEMANDE DE SUBVENTION</w:t>
      </w:r>
    </w:p>
    <w:p w:rsidR="0006603B" w:rsidRDefault="0006603B">
      <w:pPr>
        <w:pStyle w:val="Standard"/>
        <w:pBdr>
          <w:top w:val="double" w:sz="4" w:space="4" w:color="000000"/>
          <w:left w:val="double" w:sz="4" w:space="4" w:color="000000"/>
          <w:bottom w:val="double" w:sz="4" w:space="4" w:color="000000"/>
          <w:right w:val="double" w:sz="4" w:space="4" w:color="000000"/>
        </w:pBdr>
        <w:ind w:left="1701" w:right="1701"/>
        <w:jc w:val="center"/>
        <w:rPr>
          <w:rFonts w:ascii="Times New Roman" w:hAnsi="Times New Roman"/>
          <w:b/>
          <w:sz w:val="28"/>
          <w:szCs w:val="28"/>
        </w:rPr>
      </w:pPr>
    </w:p>
    <w:p w:rsidR="0006603B" w:rsidRDefault="002D60C7">
      <w:pPr>
        <w:pStyle w:val="Standard"/>
        <w:pBdr>
          <w:top w:val="double" w:sz="4" w:space="4" w:color="000000"/>
          <w:left w:val="double" w:sz="4" w:space="4" w:color="000000"/>
          <w:bottom w:val="double" w:sz="4" w:space="4" w:color="000000"/>
          <w:right w:val="double" w:sz="4" w:space="4" w:color="000000"/>
        </w:pBdr>
        <w:ind w:left="1701" w:right="1701"/>
        <w:jc w:val="center"/>
        <w:rPr>
          <w:rFonts w:ascii="Times New Roman" w:hAnsi="Times New Roman"/>
          <w:b/>
          <w:sz w:val="28"/>
          <w:szCs w:val="28"/>
        </w:rPr>
      </w:pPr>
      <w:r>
        <w:rPr>
          <w:rFonts w:ascii="Times New Roman" w:hAnsi="Times New Roman"/>
          <w:b/>
          <w:sz w:val="28"/>
          <w:szCs w:val="28"/>
        </w:rPr>
        <w:t>DOTATION D’EQUIPEMENT DES TERRITOIRES RURAUX (D.E.T.R.)</w:t>
      </w:r>
    </w:p>
    <w:p w:rsidR="0006603B" w:rsidRDefault="0006603B">
      <w:pPr>
        <w:pStyle w:val="Standard"/>
        <w:pBdr>
          <w:top w:val="double" w:sz="4" w:space="4" w:color="000000"/>
          <w:left w:val="double" w:sz="4" w:space="4" w:color="000000"/>
          <w:bottom w:val="double" w:sz="4" w:space="4" w:color="000000"/>
          <w:right w:val="double" w:sz="4" w:space="4" w:color="000000"/>
        </w:pBdr>
        <w:ind w:left="1701" w:right="1701"/>
        <w:jc w:val="center"/>
        <w:rPr>
          <w:rFonts w:ascii="Times New Roman" w:hAnsi="Times New Roman"/>
          <w:b/>
          <w:sz w:val="28"/>
          <w:szCs w:val="28"/>
        </w:rPr>
      </w:pPr>
    </w:p>
    <w:p w:rsidR="0006603B" w:rsidRDefault="002D60C7">
      <w:pPr>
        <w:pStyle w:val="Standard"/>
        <w:pBdr>
          <w:top w:val="double" w:sz="4" w:space="4" w:color="000000"/>
          <w:left w:val="double" w:sz="4" w:space="4" w:color="000000"/>
          <w:bottom w:val="double" w:sz="4" w:space="4" w:color="000000"/>
          <w:right w:val="double" w:sz="4" w:space="4" w:color="000000"/>
        </w:pBdr>
        <w:ind w:left="1701" w:right="1701"/>
        <w:jc w:val="center"/>
        <w:rPr>
          <w:rFonts w:ascii="Times New Roman" w:hAnsi="Times New Roman"/>
          <w:b/>
          <w:sz w:val="28"/>
          <w:szCs w:val="28"/>
        </w:rPr>
      </w:pPr>
      <w:r>
        <w:rPr>
          <w:rFonts w:ascii="Times New Roman" w:hAnsi="Times New Roman"/>
          <w:b/>
          <w:sz w:val="28"/>
          <w:szCs w:val="28"/>
        </w:rPr>
        <w:t>Année 2018</w:t>
      </w:r>
    </w:p>
    <w:p w:rsidR="0006603B" w:rsidRDefault="0006603B">
      <w:pPr>
        <w:pStyle w:val="Standard"/>
        <w:pBdr>
          <w:top w:val="double" w:sz="4" w:space="4" w:color="000000"/>
          <w:left w:val="double" w:sz="4" w:space="4" w:color="000000"/>
          <w:bottom w:val="double" w:sz="4" w:space="4" w:color="000000"/>
          <w:right w:val="double" w:sz="4" w:space="4" w:color="000000"/>
        </w:pBdr>
        <w:ind w:left="1701" w:right="1701"/>
        <w:jc w:val="center"/>
        <w:rPr>
          <w:rFonts w:ascii="Times New Roman" w:hAnsi="Times New Roman"/>
          <w:b/>
          <w:sz w:val="28"/>
          <w:szCs w:val="28"/>
        </w:rPr>
      </w:pPr>
    </w:p>
    <w:p w:rsidR="0006603B" w:rsidRDefault="0006603B">
      <w:pPr>
        <w:pStyle w:val="Standard"/>
        <w:jc w:val="center"/>
        <w:rPr>
          <w:b/>
          <w:sz w:val="24"/>
        </w:rPr>
      </w:pPr>
    </w:p>
    <w:p w:rsidR="0006603B" w:rsidRDefault="0006603B">
      <w:pPr>
        <w:pStyle w:val="Standard"/>
        <w:jc w:val="center"/>
        <w:rPr>
          <w:b/>
          <w:sz w:val="24"/>
        </w:rPr>
      </w:pPr>
    </w:p>
    <w:p w:rsidR="0006603B" w:rsidRDefault="002D60C7">
      <w:pPr>
        <w:pStyle w:val="Titre4"/>
        <w:rPr>
          <w:rFonts w:ascii="Times New Roman" w:hAnsi="Times New Roman"/>
          <w:i w:val="0"/>
          <w:sz w:val="28"/>
          <w:szCs w:val="28"/>
        </w:rPr>
      </w:pPr>
      <w:r>
        <w:rPr>
          <w:rFonts w:ascii="Times New Roman" w:hAnsi="Times New Roman"/>
          <w:i w:val="0"/>
          <w:sz w:val="28"/>
          <w:szCs w:val="28"/>
          <w:u w:val="single"/>
        </w:rPr>
        <w:t>DATE LIMITE DE DEPOT DES DOSSIERS</w:t>
      </w:r>
      <w:r>
        <w:rPr>
          <w:rFonts w:ascii="Times New Roman" w:hAnsi="Times New Roman"/>
          <w:i w:val="0"/>
          <w:sz w:val="28"/>
          <w:szCs w:val="28"/>
        </w:rPr>
        <w:t xml:space="preserve"> :</w:t>
      </w:r>
      <w:r>
        <w:rPr>
          <w:rFonts w:ascii="Times New Roman" w:hAnsi="Times New Roman"/>
          <w:i w:val="0"/>
          <w:color w:val="FF0000"/>
          <w:sz w:val="28"/>
          <w:szCs w:val="28"/>
        </w:rPr>
        <w:t xml:space="preserve"> 28 FEVRIER 2018</w:t>
      </w:r>
    </w:p>
    <w:p w:rsidR="0006603B" w:rsidRDefault="0006603B">
      <w:pPr>
        <w:pStyle w:val="En-tte"/>
        <w:tabs>
          <w:tab w:val="clear" w:pos="4536"/>
          <w:tab w:val="clear" w:pos="9072"/>
        </w:tabs>
        <w:rPr>
          <w:rFonts w:ascii="Times New Roman" w:hAnsi="Times New Roman"/>
          <w:sz w:val="28"/>
          <w:szCs w:val="28"/>
        </w:rPr>
      </w:pPr>
    </w:p>
    <w:p w:rsidR="0006603B" w:rsidRDefault="0006603B">
      <w:pPr>
        <w:pStyle w:val="Titre4"/>
        <w:rPr>
          <w:rFonts w:ascii="Times New Roman" w:hAnsi="Times New Roman"/>
          <w:i w:val="0"/>
          <w:sz w:val="28"/>
          <w:szCs w:val="28"/>
        </w:rPr>
      </w:pPr>
    </w:p>
    <w:p w:rsidR="0006603B" w:rsidRDefault="002D60C7">
      <w:pPr>
        <w:pStyle w:val="Titre4"/>
        <w:rPr>
          <w:rFonts w:ascii="Times New Roman" w:hAnsi="Times New Roman"/>
          <w:sz w:val="36"/>
          <w:szCs w:val="36"/>
        </w:rPr>
      </w:pPr>
      <w:r>
        <w:rPr>
          <w:rFonts w:ascii="Times New Roman" w:hAnsi="Times New Roman"/>
          <w:sz w:val="36"/>
          <w:szCs w:val="36"/>
        </w:rPr>
        <w:t>DOSSIER-TYPE D.E.T.R.</w:t>
      </w:r>
    </w:p>
    <w:p w:rsidR="0006603B" w:rsidRDefault="0006603B">
      <w:pPr>
        <w:pStyle w:val="Standard"/>
      </w:pPr>
    </w:p>
    <w:p w:rsidR="0006603B" w:rsidRDefault="0006603B">
      <w:pPr>
        <w:pStyle w:val="Standard"/>
      </w:pPr>
    </w:p>
    <w:p w:rsidR="0006603B" w:rsidRDefault="0006603B">
      <w:pPr>
        <w:pStyle w:val="Standard"/>
      </w:pPr>
    </w:p>
    <w:p w:rsidR="0006603B" w:rsidRDefault="002D60C7">
      <w:pPr>
        <w:pStyle w:val="Titre4"/>
        <w:rPr>
          <w:sz w:val="28"/>
          <w:szCs w:val="28"/>
        </w:rPr>
      </w:pP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À remplir par le porteur de projet</w:t>
      </w:r>
    </w:p>
    <w:p w:rsidR="0006603B" w:rsidRDefault="0006603B">
      <w:pPr>
        <w:pStyle w:val="Standard"/>
      </w:pPr>
    </w:p>
    <w:p w:rsidR="0006603B" w:rsidRDefault="0006603B">
      <w:pPr>
        <w:pStyle w:val="Standard"/>
      </w:pPr>
    </w:p>
    <w:p w:rsidR="0006603B" w:rsidRDefault="0006603B">
      <w:pPr>
        <w:pStyle w:val="Standard"/>
      </w:pPr>
    </w:p>
    <w:p w:rsidR="0006603B" w:rsidRDefault="002D60C7">
      <w:pPr>
        <w:pStyle w:val="Standard"/>
        <w:jc w:val="center"/>
        <w:rPr>
          <w:b/>
          <w:i/>
          <w:sz w:val="28"/>
          <w:szCs w:val="28"/>
        </w:rPr>
      </w:pPr>
      <w:r>
        <w:rPr>
          <w:rFonts w:ascii="Times New Roman" w:hAnsi="Times New Roman"/>
          <w:b/>
          <w:i/>
          <w:sz w:val="28"/>
          <w:szCs w:val="28"/>
        </w:rPr>
        <w:t xml:space="preserve">► </w:t>
      </w:r>
      <w:r>
        <w:rPr>
          <w:rFonts w:ascii="Times New Roman" w:hAnsi="Times New Roman"/>
          <w:b/>
          <w:i/>
          <w:sz w:val="28"/>
          <w:szCs w:val="28"/>
        </w:rPr>
        <w:t xml:space="preserve">À transmettre avec les pièces jointes  </w:t>
      </w:r>
    </w:p>
    <w:p w:rsidR="0006603B" w:rsidRDefault="0006603B">
      <w:pPr>
        <w:pStyle w:val="Standard"/>
        <w:jc w:val="center"/>
        <w:rPr>
          <w:rFonts w:ascii="Times New Roman" w:hAnsi="Times New Roman"/>
          <w:b/>
          <w:i/>
          <w:sz w:val="28"/>
          <w:szCs w:val="28"/>
          <w:u w:val="single"/>
        </w:rPr>
      </w:pPr>
    </w:p>
    <w:p w:rsidR="0006603B" w:rsidRDefault="0006603B">
      <w:pPr>
        <w:pStyle w:val="Standard"/>
        <w:jc w:val="center"/>
        <w:rPr>
          <w:rFonts w:ascii="Times New Roman" w:hAnsi="Times New Roman"/>
          <w:b/>
          <w:i/>
          <w:sz w:val="28"/>
          <w:szCs w:val="28"/>
          <w:u w:val="single"/>
        </w:rPr>
      </w:pPr>
    </w:p>
    <w:p w:rsidR="0006603B" w:rsidRDefault="002D60C7">
      <w:pPr>
        <w:pStyle w:val="Standard"/>
        <w:jc w:val="center"/>
        <w:rPr>
          <w:b/>
          <w:i/>
          <w:sz w:val="28"/>
          <w:szCs w:val="28"/>
        </w:rPr>
      </w:pPr>
      <w:r>
        <w:rPr>
          <w:rFonts w:ascii="Times New Roman" w:hAnsi="Times New Roman"/>
          <w:b/>
          <w:i/>
          <w:sz w:val="28"/>
          <w:szCs w:val="28"/>
        </w:rPr>
        <w:t>●</w:t>
      </w:r>
      <w:r>
        <w:rPr>
          <w:rFonts w:ascii="Times New Roman" w:hAnsi="Times New Roman"/>
          <w:b/>
          <w:i/>
          <w:sz w:val="28"/>
          <w:szCs w:val="28"/>
        </w:rPr>
        <w:t xml:space="preserve"> </w:t>
      </w:r>
      <w:r>
        <w:rPr>
          <w:rFonts w:ascii="Times New Roman" w:hAnsi="Times New Roman"/>
          <w:b/>
          <w:i/>
          <w:sz w:val="28"/>
          <w:szCs w:val="28"/>
        </w:rPr>
        <w:t xml:space="preserve">en 3 exemplaires </w:t>
      </w:r>
      <w:r>
        <w:rPr>
          <w:rFonts w:ascii="Times New Roman" w:hAnsi="Times New Roman"/>
          <w:b/>
          <w:i/>
          <w:color w:val="000000"/>
          <w:sz w:val="28"/>
          <w:szCs w:val="28"/>
          <w:shd w:val="clear" w:color="auto" w:fill="FFFFFF"/>
        </w:rPr>
        <w:t>papier,</w:t>
      </w:r>
      <w:r>
        <w:rPr>
          <w:rFonts w:ascii="Times New Roman" w:hAnsi="Times New Roman"/>
          <w:b/>
          <w:i/>
          <w:sz w:val="28"/>
          <w:szCs w:val="28"/>
        </w:rPr>
        <w:t xml:space="preserve"> à la sous-préfecture de l'arrondissement concerné,</w:t>
      </w:r>
    </w:p>
    <w:p w:rsidR="0006603B" w:rsidRDefault="002D60C7">
      <w:pPr>
        <w:pStyle w:val="Standard"/>
        <w:jc w:val="center"/>
        <w:rPr>
          <w:rFonts w:ascii="Times New Roman" w:hAnsi="Times New Roman"/>
          <w:b/>
          <w:i/>
          <w:sz w:val="28"/>
          <w:szCs w:val="28"/>
        </w:rPr>
      </w:pPr>
      <w:r>
        <w:rPr>
          <w:rFonts w:ascii="Times New Roman" w:hAnsi="Times New Roman"/>
          <w:b/>
          <w:i/>
          <w:sz w:val="28"/>
          <w:szCs w:val="28"/>
        </w:rPr>
        <w:t>Argelès-Gazost ou Bagnères-de-Bigorre</w:t>
      </w:r>
    </w:p>
    <w:p w:rsidR="0006603B" w:rsidRDefault="0006603B">
      <w:pPr>
        <w:pStyle w:val="Standard"/>
        <w:jc w:val="center"/>
        <w:rPr>
          <w:rFonts w:ascii="Times New Roman" w:hAnsi="Times New Roman"/>
          <w:b/>
          <w:i/>
          <w:sz w:val="28"/>
          <w:szCs w:val="28"/>
        </w:rPr>
      </w:pPr>
    </w:p>
    <w:p w:rsidR="0006603B" w:rsidRDefault="002D60C7">
      <w:pPr>
        <w:pStyle w:val="Standard"/>
        <w:jc w:val="center"/>
        <w:rPr>
          <w:b/>
          <w:i/>
          <w:sz w:val="28"/>
          <w:szCs w:val="28"/>
        </w:rPr>
      </w:pPr>
      <w:r>
        <w:rPr>
          <w:rFonts w:ascii="Times New Roman" w:hAnsi="Times New Roman"/>
          <w:b/>
          <w:i/>
          <w:sz w:val="28"/>
          <w:szCs w:val="28"/>
        </w:rPr>
        <w:t>●</w:t>
      </w:r>
      <w:r>
        <w:rPr>
          <w:rFonts w:ascii="Times New Roman" w:hAnsi="Times New Roman"/>
          <w:b/>
          <w:i/>
          <w:sz w:val="28"/>
          <w:szCs w:val="28"/>
        </w:rPr>
        <w:t xml:space="preserve"> </w:t>
      </w:r>
      <w:r>
        <w:rPr>
          <w:rFonts w:ascii="Times New Roman" w:hAnsi="Times New Roman"/>
          <w:b/>
          <w:i/>
          <w:sz w:val="28"/>
          <w:szCs w:val="28"/>
        </w:rPr>
        <w:t xml:space="preserve">en 2 exemplaires </w:t>
      </w:r>
      <w:r>
        <w:rPr>
          <w:rFonts w:ascii="Times New Roman" w:hAnsi="Times New Roman"/>
          <w:b/>
          <w:i/>
          <w:color w:val="000000"/>
          <w:sz w:val="28"/>
          <w:szCs w:val="28"/>
        </w:rPr>
        <w:t xml:space="preserve">papier </w:t>
      </w:r>
      <w:r>
        <w:rPr>
          <w:rFonts w:ascii="Times New Roman" w:hAnsi="Times New Roman"/>
          <w:b/>
          <w:i/>
          <w:sz w:val="28"/>
          <w:szCs w:val="28"/>
        </w:rPr>
        <w:t>à la préfecture pour les communes</w:t>
      </w:r>
    </w:p>
    <w:p w:rsidR="0006603B" w:rsidRDefault="002D60C7">
      <w:pPr>
        <w:pStyle w:val="Standard"/>
        <w:jc w:val="center"/>
        <w:rPr>
          <w:rFonts w:ascii="Times New Roman" w:hAnsi="Times New Roman"/>
          <w:b/>
          <w:i/>
          <w:sz w:val="28"/>
          <w:szCs w:val="28"/>
        </w:rPr>
      </w:pPr>
      <w:r>
        <w:rPr>
          <w:rFonts w:ascii="Times New Roman" w:hAnsi="Times New Roman"/>
          <w:b/>
          <w:i/>
          <w:sz w:val="28"/>
          <w:szCs w:val="28"/>
        </w:rPr>
        <w:t>qui relèvent de l'arrondissement de Tarbes</w:t>
      </w:r>
    </w:p>
    <w:p w:rsidR="0006603B" w:rsidRDefault="0006603B">
      <w:pPr>
        <w:pStyle w:val="Standard"/>
        <w:jc w:val="center"/>
        <w:rPr>
          <w:rFonts w:ascii="Times New Roman" w:hAnsi="Times New Roman"/>
          <w:b/>
          <w:i/>
          <w:color w:val="FF0000"/>
          <w:sz w:val="28"/>
          <w:szCs w:val="28"/>
        </w:rPr>
      </w:pPr>
    </w:p>
    <w:p w:rsidR="0006603B" w:rsidRDefault="002D60C7">
      <w:pPr>
        <w:pStyle w:val="Standard"/>
        <w:jc w:val="center"/>
        <w:rPr>
          <w:rFonts w:ascii="Times New Roman" w:hAnsi="Times New Roman"/>
          <w:b/>
          <w:i/>
          <w:color w:val="FF0000"/>
          <w:sz w:val="28"/>
          <w:szCs w:val="28"/>
        </w:rPr>
      </w:pPr>
      <w:r>
        <w:rPr>
          <w:rFonts w:ascii="Times New Roman" w:hAnsi="Times New Roman"/>
          <w:b/>
          <w:i/>
          <w:color w:val="FF0000"/>
          <w:sz w:val="28"/>
          <w:szCs w:val="28"/>
        </w:rPr>
        <w:t>● et par voie électronique systématiquement à l’adresse suivante :</w:t>
      </w:r>
    </w:p>
    <w:p w:rsidR="0006603B" w:rsidRDefault="002D60C7">
      <w:pPr>
        <w:pStyle w:val="Standard"/>
        <w:jc w:val="center"/>
        <w:rPr>
          <w:rFonts w:ascii="Times New Roman" w:hAnsi="Times New Roman"/>
          <w:b/>
          <w:i/>
          <w:color w:val="FF0000"/>
          <w:sz w:val="28"/>
          <w:szCs w:val="28"/>
        </w:rPr>
      </w:pPr>
      <w:hyperlink r:id="rId9" w:history="1">
        <w:r>
          <w:rPr>
            <w:rFonts w:ascii="Times New Roman" w:hAnsi="Times New Roman"/>
            <w:b/>
            <w:i/>
            <w:color w:val="FF0000"/>
            <w:sz w:val="28"/>
            <w:szCs w:val="28"/>
          </w:rPr>
          <w:t>pref-detr@hautes-pyrenees.g</w:t>
        </w:r>
        <w:r>
          <w:rPr>
            <w:rFonts w:ascii="Times New Roman" w:hAnsi="Times New Roman"/>
            <w:b/>
            <w:i/>
            <w:color w:val="FF0000"/>
            <w:sz w:val="28"/>
            <w:szCs w:val="28"/>
          </w:rPr>
          <w:t>ouv.fr</w:t>
        </w:r>
      </w:hyperlink>
    </w:p>
    <w:p w:rsidR="0006603B" w:rsidRDefault="0006603B">
      <w:pPr>
        <w:pStyle w:val="Standard"/>
        <w:jc w:val="center"/>
        <w:rPr>
          <w:rFonts w:ascii="Times New Roman" w:hAnsi="Times New Roman"/>
          <w:b/>
          <w:i/>
          <w:sz w:val="28"/>
          <w:szCs w:val="28"/>
          <w:u w:val="single"/>
        </w:rPr>
      </w:pPr>
    </w:p>
    <w:p w:rsidR="0006603B" w:rsidRDefault="0006603B">
      <w:pPr>
        <w:pStyle w:val="Standard"/>
        <w:jc w:val="center"/>
        <w:rPr>
          <w:rFonts w:ascii="Times New Roman" w:hAnsi="Times New Roman"/>
          <w:b/>
          <w:i/>
          <w:sz w:val="28"/>
          <w:szCs w:val="28"/>
        </w:rPr>
      </w:pPr>
    </w:p>
    <w:p w:rsidR="0006603B" w:rsidRDefault="0006603B">
      <w:pPr>
        <w:pStyle w:val="Standard"/>
        <w:jc w:val="center"/>
        <w:rPr>
          <w:rFonts w:ascii="Times New Roman" w:hAnsi="Times New Roman"/>
          <w:b/>
          <w:i/>
          <w:sz w:val="28"/>
          <w:szCs w:val="28"/>
        </w:rPr>
      </w:pPr>
    </w:p>
    <w:p w:rsidR="0006603B" w:rsidRDefault="002D60C7">
      <w:pPr>
        <w:pStyle w:val="Standard"/>
        <w:pageBreakBefore/>
        <w:jc w:val="center"/>
        <w:rPr>
          <w:rFonts w:ascii="Times New Roman" w:hAnsi="Times New Roman"/>
          <w:b/>
          <w:sz w:val="28"/>
          <w:szCs w:val="28"/>
        </w:rPr>
      </w:pPr>
      <w:r>
        <w:rPr>
          <w:rFonts w:ascii="Times New Roman" w:hAnsi="Times New Roman"/>
          <w:b/>
          <w:sz w:val="28"/>
          <w:szCs w:val="28"/>
        </w:rPr>
        <w:lastRenderedPageBreak/>
        <w:t>RAPPEL DES REGLES APPLICABLES A LA DETR</w:t>
      </w:r>
    </w:p>
    <w:p w:rsidR="0006603B" w:rsidRDefault="0006603B">
      <w:pPr>
        <w:pStyle w:val="Standard"/>
        <w:jc w:val="both"/>
        <w:rPr>
          <w:rFonts w:ascii="Times New Roman" w:hAnsi="Times New Roman"/>
          <w:b/>
          <w:sz w:val="28"/>
          <w:szCs w:val="28"/>
        </w:rPr>
      </w:pPr>
    </w:p>
    <w:p w:rsidR="0006603B" w:rsidRDefault="002D60C7">
      <w:pPr>
        <w:pStyle w:val="Standard"/>
        <w:ind w:left="574" w:hanging="279"/>
        <w:jc w:val="both"/>
        <w:rPr>
          <w:sz w:val="24"/>
          <w:szCs w:val="24"/>
        </w:rPr>
      </w:pPr>
      <w:r>
        <w:rPr>
          <w:rFonts w:ascii="Times New Roman" w:hAnsi="Times New Roman"/>
          <w:sz w:val="24"/>
          <w:szCs w:val="24"/>
        </w:rPr>
        <w:t>►</w:t>
      </w:r>
      <w:r>
        <w:rPr>
          <w:rFonts w:ascii="Times New Roman" w:hAnsi="Times New Roman"/>
          <w:sz w:val="24"/>
          <w:szCs w:val="24"/>
        </w:rPr>
        <w:t xml:space="preserve"> Créée par l'article 179 de la loi de finances pour 2011, modifiée par l'article 32 de la loi de finances rectificative pour 2011</w:t>
      </w:r>
    </w:p>
    <w:p w:rsidR="0006603B" w:rsidRDefault="0006603B">
      <w:pPr>
        <w:pStyle w:val="Standard"/>
        <w:ind w:left="574" w:hanging="279"/>
        <w:jc w:val="both"/>
        <w:rPr>
          <w:rFonts w:ascii="Times New Roman" w:hAnsi="Times New Roman"/>
          <w:sz w:val="24"/>
          <w:szCs w:val="24"/>
        </w:rPr>
      </w:pPr>
    </w:p>
    <w:p w:rsidR="0006603B" w:rsidRDefault="002D60C7">
      <w:pPr>
        <w:pStyle w:val="Standard"/>
        <w:ind w:left="574" w:hanging="279"/>
        <w:jc w:val="both"/>
        <w:rPr>
          <w:sz w:val="24"/>
          <w:szCs w:val="24"/>
        </w:rPr>
      </w:pPr>
      <w:r>
        <w:rPr>
          <w:rFonts w:ascii="Times New Roman" w:hAnsi="Times New Roman"/>
          <w:sz w:val="24"/>
          <w:szCs w:val="24"/>
        </w:rPr>
        <w:t>► Régie par les articles L.2334-32 et suivants du Code Général des Collectivités Territoriales, elle vise à subventionner les</w:t>
      </w:r>
      <w:r>
        <w:rPr>
          <w:rFonts w:ascii="Times New Roman" w:hAnsi="Times New Roman"/>
          <w:sz w:val="24"/>
          <w:szCs w:val="24"/>
        </w:rPr>
        <w:t xml:space="preserve"> </w:t>
      </w:r>
      <w:r>
        <w:rPr>
          <w:rFonts w:ascii="Times New Roman" w:hAnsi="Times New Roman"/>
          <w:b/>
          <w:bCs/>
          <w:sz w:val="24"/>
          <w:szCs w:val="24"/>
        </w:rPr>
        <w:t xml:space="preserve">dépenses d'équipement </w:t>
      </w:r>
      <w:r>
        <w:rPr>
          <w:rFonts w:ascii="Times New Roman" w:hAnsi="Times New Roman"/>
          <w:sz w:val="24"/>
          <w:szCs w:val="24"/>
        </w:rPr>
        <w:t>des communes et des E.P.C.I., situés essentiellement en milieu rural. Elle n'a pas vocation à financer des dépenses de fonctionnement.</w:t>
      </w:r>
    </w:p>
    <w:p w:rsidR="0006603B" w:rsidRDefault="0006603B">
      <w:pPr>
        <w:pStyle w:val="Standard"/>
        <w:ind w:left="574" w:hanging="279"/>
        <w:jc w:val="both"/>
        <w:rPr>
          <w:rFonts w:ascii="Times New Roman" w:hAnsi="Times New Roman"/>
          <w:sz w:val="24"/>
          <w:szCs w:val="24"/>
        </w:rPr>
      </w:pPr>
    </w:p>
    <w:p w:rsidR="0006603B" w:rsidRDefault="002D60C7">
      <w:pPr>
        <w:pStyle w:val="Standard"/>
        <w:ind w:left="574" w:hanging="279"/>
        <w:jc w:val="both"/>
        <w:rPr>
          <w:sz w:val="24"/>
          <w:szCs w:val="24"/>
        </w:rPr>
      </w:pPr>
      <w:r>
        <w:rPr>
          <w:rFonts w:ascii="Times New Roman" w:hAnsi="Times New Roman"/>
          <w:sz w:val="24"/>
          <w:szCs w:val="24"/>
        </w:rPr>
        <w:t xml:space="preserve">► </w:t>
      </w:r>
      <w:r>
        <w:rPr>
          <w:rFonts w:ascii="Times New Roman" w:hAnsi="Times New Roman"/>
          <w:b/>
          <w:bCs/>
          <w:sz w:val="24"/>
          <w:szCs w:val="24"/>
        </w:rPr>
        <w:t>Cumul</w:t>
      </w:r>
      <w:r>
        <w:rPr>
          <w:rFonts w:ascii="Times New Roman" w:hAnsi="Times New Roman"/>
          <w:sz w:val="24"/>
          <w:szCs w:val="24"/>
        </w:rPr>
        <w:t xml:space="preserve"> de la DETR avec les aides publiques attribuées par les autres financeurs (Etat, Europe, r</w:t>
      </w:r>
      <w:r>
        <w:rPr>
          <w:rFonts w:ascii="Times New Roman" w:hAnsi="Times New Roman"/>
          <w:sz w:val="24"/>
          <w:szCs w:val="24"/>
        </w:rPr>
        <w:t xml:space="preserve">égion, département, fonds de concours) </w:t>
      </w:r>
      <w:r>
        <w:rPr>
          <w:rFonts w:ascii="Times New Roman" w:hAnsi="Times New Roman"/>
          <w:b/>
          <w:bCs/>
          <w:sz w:val="24"/>
          <w:szCs w:val="24"/>
        </w:rPr>
        <w:t>plafonné à 80 %</w:t>
      </w:r>
      <w:r>
        <w:rPr>
          <w:rFonts w:ascii="Times New Roman" w:hAnsi="Times New Roman"/>
          <w:sz w:val="24"/>
          <w:szCs w:val="24"/>
        </w:rPr>
        <w:t xml:space="preserve"> du montant de la dépense subventionable avec proratisation, le cas échéant, si les assiettes éligibles sont différentes</w:t>
      </w:r>
      <w:r>
        <w:rPr>
          <w:rFonts w:ascii="Times New Roman" w:hAnsi="Times New Roman"/>
          <w:color w:val="000000"/>
          <w:sz w:val="24"/>
          <w:szCs w:val="24"/>
        </w:rPr>
        <w:t xml:space="preserve"> (ex : travaux effectués en régie ne sont pas éligibles et entraînent une diminuti</w:t>
      </w:r>
      <w:r>
        <w:rPr>
          <w:rFonts w:ascii="Times New Roman" w:hAnsi="Times New Roman"/>
          <w:color w:val="000000"/>
          <w:sz w:val="24"/>
          <w:szCs w:val="24"/>
        </w:rPr>
        <w:t>on des dépenses subventionnables)</w:t>
      </w:r>
    </w:p>
    <w:p w:rsidR="0006603B" w:rsidRDefault="0006603B">
      <w:pPr>
        <w:pStyle w:val="Standard"/>
        <w:ind w:left="574" w:hanging="279"/>
        <w:jc w:val="both"/>
        <w:rPr>
          <w:rFonts w:ascii="Times New Roman" w:hAnsi="Times New Roman"/>
          <w:sz w:val="24"/>
          <w:szCs w:val="24"/>
        </w:rPr>
      </w:pPr>
    </w:p>
    <w:p w:rsidR="0006603B" w:rsidRDefault="002D60C7">
      <w:pPr>
        <w:pStyle w:val="Standard"/>
        <w:ind w:left="574" w:hanging="279"/>
        <w:rPr>
          <w:sz w:val="24"/>
          <w:szCs w:val="24"/>
        </w:rPr>
      </w:pPr>
      <w:r>
        <w:rPr>
          <w:rFonts w:ascii="Times New Roman" w:hAnsi="Times New Roman"/>
          <w:sz w:val="24"/>
          <w:szCs w:val="24"/>
        </w:rPr>
        <w:t xml:space="preserve">► </w:t>
      </w:r>
      <w:r>
        <w:rPr>
          <w:rFonts w:ascii="Times New Roman" w:hAnsi="Times New Roman"/>
          <w:b/>
          <w:bCs/>
          <w:sz w:val="24"/>
          <w:szCs w:val="24"/>
        </w:rPr>
        <w:t>Non cumul de la DETR</w:t>
      </w:r>
      <w:r>
        <w:rPr>
          <w:rFonts w:ascii="Times New Roman" w:hAnsi="Times New Roman"/>
          <w:sz w:val="24"/>
          <w:szCs w:val="24"/>
        </w:rPr>
        <w:t xml:space="preserve"> avec certaines autres subventions d'investissement versées par l'Etat (par exemple, subvention DRAC – cf. article R 2334-19 du CGCT).</w:t>
      </w:r>
    </w:p>
    <w:p w:rsidR="0006603B" w:rsidRDefault="0006603B">
      <w:pPr>
        <w:pStyle w:val="Standard"/>
        <w:ind w:left="574" w:hanging="279"/>
        <w:rPr>
          <w:rFonts w:ascii="Times New Roman" w:hAnsi="Times New Roman"/>
          <w:b/>
          <w:bCs/>
          <w:i/>
          <w:iCs/>
          <w:sz w:val="24"/>
          <w:szCs w:val="24"/>
        </w:rPr>
      </w:pPr>
    </w:p>
    <w:p w:rsidR="0006603B" w:rsidRDefault="002D60C7">
      <w:pPr>
        <w:pStyle w:val="Standard"/>
        <w:ind w:left="309" w:right="-48" w:hanging="24"/>
        <w:jc w:val="both"/>
        <w:rPr>
          <w:sz w:val="24"/>
          <w:szCs w:val="24"/>
        </w:rPr>
      </w:pPr>
      <w:r>
        <w:rPr>
          <w:rFonts w:ascii="Times New Roman" w:hAnsi="Times New Roman"/>
          <w:sz w:val="24"/>
          <w:szCs w:val="24"/>
        </w:rPr>
        <w:t>► Les demandes de DETR devront être déposées sur la base de dos</w:t>
      </w:r>
      <w:r>
        <w:rPr>
          <w:rFonts w:ascii="Times New Roman" w:hAnsi="Times New Roman"/>
          <w:sz w:val="24"/>
          <w:szCs w:val="24"/>
        </w:rPr>
        <w:t>siers finalisés et de travaux prêts à démarrer</w:t>
      </w:r>
      <w:r>
        <w:rPr>
          <w:rFonts w:ascii="Times New Roman" w:hAnsi="Times New Roman"/>
          <w:strike/>
          <w:sz w:val="24"/>
          <w:szCs w:val="24"/>
        </w:rPr>
        <w:t>.</w:t>
      </w:r>
    </w:p>
    <w:p w:rsidR="0006603B" w:rsidRDefault="0006603B">
      <w:pPr>
        <w:pStyle w:val="Standard"/>
        <w:ind w:left="309" w:right="-48" w:hanging="24"/>
        <w:jc w:val="both"/>
        <w:rPr>
          <w:rFonts w:ascii="Times New Roman" w:hAnsi="Times New Roman"/>
          <w:sz w:val="24"/>
          <w:szCs w:val="24"/>
        </w:rPr>
      </w:pPr>
    </w:p>
    <w:p w:rsidR="0006603B" w:rsidRDefault="002D60C7">
      <w:pPr>
        <w:pStyle w:val="Standard"/>
        <w:ind w:left="309" w:right="559" w:hanging="15"/>
        <w:jc w:val="both"/>
        <w:rPr>
          <w:rFonts w:ascii="Times New Roman" w:hAnsi="Times New Roman"/>
          <w:b/>
          <w:bCs/>
          <w:i/>
          <w:iCs/>
          <w:color w:val="000000"/>
          <w:sz w:val="24"/>
          <w:szCs w:val="24"/>
        </w:rPr>
      </w:pPr>
      <w:r>
        <w:rPr>
          <w:rFonts w:ascii="Times New Roman" w:hAnsi="Times New Roman"/>
          <w:b/>
          <w:bCs/>
          <w:i/>
          <w:iCs/>
          <w:color w:val="000000"/>
          <w:sz w:val="24"/>
          <w:szCs w:val="24"/>
        </w:rPr>
        <w:t>VOS CONTACTS SONT :</w:t>
      </w:r>
    </w:p>
    <w:p w:rsidR="0006603B" w:rsidRDefault="0006603B">
      <w:pPr>
        <w:pStyle w:val="Standard"/>
        <w:ind w:left="309" w:right="559" w:hanging="15"/>
        <w:jc w:val="both"/>
        <w:rPr>
          <w:rFonts w:ascii="Times New Roman" w:hAnsi="Times New Roman"/>
          <w:b/>
          <w:bCs/>
          <w:i/>
          <w:iCs/>
          <w:color w:val="000000"/>
          <w:sz w:val="24"/>
          <w:szCs w:val="24"/>
        </w:rPr>
      </w:pPr>
    </w:p>
    <w:p w:rsidR="0006603B" w:rsidRDefault="002D60C7">
      <w:pPr>
        <w:pStyle w:val="Standard"/>
        <w:ind w:left="315"/>
        <w:jc w:val="both"/>
        <w:rPr>
          <w:sz w:val="24"/>
          <w:szCs w:val="24"/>
        </w:rPr>
      </w:pPr>
      <w:r>
        <w:rPr>
          <w:rFonts w:ascii="Times New Roman" w:hAnsi="Times New Roman"/>
          <w:sz w:val="24"/>
          <w:szCs w:val="24"/>
        </w:rPr>
        <w:t>●</w:t>
      </w:r>
      <w:r>
        <w:rPr>
          <w:rFonts w:ascii="Times New Roman" w:hAnsi="Times New Roman"/>
          <w:sz w:val="24"/>
          <w:szCs w:val="24"/>
        </w:rPr>
        <w:t xml:space="preserve"> </w:t>
      </w:r>
      <w:r>
        <w:rPr>
          <w:rFonts w:ascii="Times New Roman" w:hAnsi="Times New Roman"/>
          <w:b/>
          <w:bCs/>
          <w:sz w:val="24"/>
          <w:szCs w:val="24"/>
          <w:u w:val="single"/>
        </w:rPr>
        <w:t>la préfecture</w:t>
      </w:r>
      <w:r>
        <w:rPr>
          <w:rFonts w:ascii="Times New Roman" w:hAnsi="Times New Roman"/>
          <w:sz w:val="24"/>
          <w:szCs w:val="24"/>
        </w:rPr>
        <w:t xml:space="preserve"> pour les communes et groupements de communes de l'arrondissement de Tarbes,</w:t>
      </w:r>
    </w:p>
    <w:p w:rsidR="0006603B" w:rsidRDefault="0006603B">
      <w:pPr>
        <w:pStyle w:val="Standard"/>
        <w:tabs>
          <w:tab w:val="left" w:pos="5700"/>
        </w:tabs>
        <w:ind w:left="315"/>
        <w:jc w:val="both"/>
      </w:pPr>
    </w:p>
    <w:p w:rsidR="0006603B" w:rsidRDefault="0006603B">
      <w:pPr>
        <w:pStyle w:val="Standard"/>
        <w:tabs>
          <w:tab w:val="left" w:pos="5700"/>
        </w:tabs>
        <w:ind w:left="315"/>
        <w:jc w:val="both"/>
      </w:pPr>
    </w:p>
    <w:p w:rsidR="0006603B" w:rsidRDefault="002D60C7">
      <w:pPr>
        <w:pStyle w:val="Standard"/>
        <w:tabs>
          <w:tab w:val="left" w:pos="5700"/>
        </w:tabs>
        <w:ind w:left="315"/>
        <w:jc w:val="both"/>
      </w:pPr>
      <w:r>
        <w:rPr>
          <w:rFonts w:ascii="Times New Roman" w:hAnsi="Times New Roman"/>
          <w:color w:val="000000"/>
          <w:sz w:val="24"/>
          <w:szCs w:val="24"/>
        </w:rPr>
        <w:t>Delphine MERCADIER-MOURE (programmation) :</w:t>
      </w:r>
      <w:r>
        <w:rPr>
          <w:rFonts w:ascii="Times New Roman" w:hAnsi="Times New Roman"/>
          <w:color w:val="FF0000"/>
          <w:sz w:val="24"/>
          <w:szCs w:val="24"/>
        </w:rPr>
        <w:t xml:space="preserve"> </w:t>
      </w:r>
      <w:r>
        <w:t>05. 62. 56.63. 60.</w:t>
      </w:r>
    </w:p>
    <w:p w:rsidR="0006603B" w:rsidRDefault="002D60C7">
      <w:pPr>
        <w:pStyle w:val="Standard"/>
        <w:tabs>
          <w:tab w:val="left" w:pos="5700"/>
        </w:tabs>
        <w:ind w:left="315"/>
        <w:jc w:val="both"/>
      </w:pPr>
      <w:hyperlink r:id="rId10" w:history="1">
        <w:r>
          <w:rPr>
            <w:rFonts w:ascii="Times New Roman" w:hAnsi="Times New Roman"/>
            <w:sz w:val="24"/>
            <w:szCs w:val="24"/>
          </w:rPr>
          <w:t>delphine.mercadier-moure@h</w:t>
        </w:r>
        <w:r>
          <w:rPr>
            <w:rFonts w:ascii="Times New Roman" w:hAnsi="Times New Roman"/>
            <w:sz w:val="24"/>
            <w:szCs w:val="24"/>
          </w:rPr>
          <w:t>autes-pyrenees.gouv.fr</w:t>
        </w:r>
      </w:hyperlink>
    </w:p>
    <w:p w:rsidR="0006603B" w:rsidRDefault="0006603B">
      <w:pPr>
        <w:pStyle w:val="Standard"/>
        <w:tabs>
          <w:tab w:val="left" w:pos="5700"/>
        </w:tabs>
        <w:ind w:left="315"/>
        <w:jc w:val="both"/>
        <w:rPr>
          <w:rFonts w:ascii="Times New Roman" w:hAnsi="Times New Roman"/>
          <w:sz w:val="24"/>
          <w:szCs w:val="24"/>
        </w:rPr>
      </w:pPr>
    </w:p>
    <w:p w:rsidR="0006603B" w:rsidRDefault="002D60C7">
      <w:pPr>
        <w:pStyle w:val="Standard"/>
        <w:tabs>
          <w:tab w:val="left" w:pos="5700"/>
        </w:tabs>
        <w:ind w:left="315"/>
        <w:jc w:val="both"/>
      </w:pPr>
      <w:r>
        <w:rPr>
          <w:rFonts w:ascii="Times New Roman" w:hAnsi="Times New Roman"/>
          <w:color w:val="000000"/>
          <w:sz w:val="24"/>
          <w:szCs w:val="24"/>
        </w:rPr>
        <w:t>Danielle VICTOR (instruction) : 05.62.56.63.46.</w:t>
      </w:r>
      <w:r>
        <w:rPr>
          <w:rFonts w:ascii="Times New Roman" w:hAnsi="Times New Roman"/>
          <w:color w:val="FF0000"/>
          <w:sz w:val="24"/>
          <w:szCs w:val="24"/>
        </w:rPr>
        <w:tab/>
      </w:r>
      <w:hyperlink r:id="rId11" w:history="1">
        <w:r>
          <w:rPr>
            <w:rFonts w:ascii="Times New Roman" w:hAnsi="Times New Roman"/>
            <w:color w:val="000099"/>
            <w:sz w:val="24"/>
            <w:szCs w:val="24"/>
          </w:rPr>
          <w:t>danielle.victor</w:t>
        </w:r>
      </w:hyperlink>
      <w:hyperlink r:id="rId12" w:history="1">
        <w:r>
          <w:rPr>
            <w:rStyle w:val="Internetlink"/>
            <w:rFonts w:ascii="Times New Roman" w:hAnsi="Times New Roman"/>
            <w:color w:val="000099"/>
            <w:sz w:val="24"/>
            <w:szCs w:val="24"/>
          </w:rPr>
          <w:t>@hautes-pyrenees.gouv.fr</w:t>
        </w:r>
      </w:hyperlink>
    </w:p>
    <w:p w:rsidR="0006603B" w:rsidRDefault="0006603B">
      <w:pPr>
        <w:pStyle w:val="Standard"/>
        <w:tabs>
          <w:tab w:val="left" w:pos="5385"/>
        </w:tabs>
        <w:jc w:val="both"/>
        <w:rPr>
          <w:rFonts w:ascii="Times New Roman" w:hAnsi="Times New Roman"/>
          <w:sz w:val="24"/>
          <w:szCs w:val="24"/>
        </w:rPr>
      </w:pPr>
    </w:p>
    <w:p w:rsidR="0006603B" w:rsidRDefault="002D60C7">
      <w:pPr>
        <w:pStyle w:val="Standard"/>
        <w:ind w:left="315"/>
        <w:jc w:val="both"/>
        <w:rPr>
          <w:rFonts w:ascii="Times New Roman" w:hAnsi="Times New Roman"/>
          <w:color w:val="000000"/>
          <w:sz w:val="24"/>
          <w:szCs w:val="24"/>
        </w:rPr>
      </w:pPr>
      <w:r>
        <w:rPr>
          <w:rFonts w:ascii="Times New Roman" w:hAnsi="Times New Roman"/>
          <w:color w:val="000000"/>
          <w:sz w:val="24"/>
          <w:szCs w:val="24"/>
        </w:rPr>
        <w:t>● l</w:t>
      </w:r>
      <w:r>
        <w:rPr>
          <w:rFonts w:ascii="Times New Roman" w:hAnsi="Times New Roman"/>
          <w:color w:val="000000"/>
          <w:sz w:val="24"/>
          <w:szCs w:val="24"/>
          <w:u w:val="single"/>
        </w:rPr>
        <w:t xml:space="preserve">es </w:t>
      </w:r>
      <w:r>
        <w:rPr>
          <w:rFonts w:ascii="Times New Roman" w:hAnsi="Times New Roman"/>
          <w:b/>
          <w:bCs/>
          <w:color w:val="000000"/>
          <w:sz w:val="24"/>
          <w:szCs w:val="24"/>
          <w:u w:val="single"/>
        </w:rPr>
        <w:t>sous-préfectures</w:t>
      </w:r>
      <w:r>
        <w:rPr>
          <w:rFonts w:ascii="Times New Roman" w:hAnsi="Times New Roman"/>
          <w:color w:val="000000"/>
          <w:sz w:val="24"/>
          <w:szCs w:val="24"/>
        </w:rPr>
        <w:t xml:space="preserve"> pour les communes et groupements de communes des arrondissements de :</w:t>
      </w:r>
    </w:p>
    <w:p w:rsidR="0006603B" w:rsidRDefault="0006603B">
      <w:pPr>
        <w:pStyle w:val="Standard"/>
        <w:ind w:left="315"/>
        <w:jc w:val="both"/>
        <w:rPr>
          <w:strike/>
        </w:rPr>
      </w:pPr>
    </w:p>
    <w:p w:rsidR="0006603B" w:rsidRDefault="002D60C7">
      <w:pPr>
        <w:pStyle w:val="Standard"/>
        <w:ind w:left="315"/>
        <w:jc w:val="both"/>
        <w:rPr>
          <w:rFonts w:ascii="Times New Roman" w:hAnsi="Times New Roman"/>
          <w:color w:val="000000"/>
          <w:sz w:val="24"/>
          <w:szCs w:val="24"/>
        </w:rPr>
      </w:pPr>
      <w:r>
        <w:rPr>
          <w:rFonts w:ascii="Times New Roman" w:hAnsi="Times New Roman"/>
          <w:color w:val="000000"/>
          <w:sz w:val="24"/>
          <w:szCs w:val="24"/>
          <w:u w:val="single"/>
        </w:rPr>
        <w:t>Argelès-Gazost</w:t>
      </w:r>
      <w:r>
        <w:rPr>
          <w:rFonts w:ascii="Times New Roman" w:hAnsi="Times New Roman"/>
          <w:color w:val="000000"/>
          <w:sz w:val="24"/>
          <w:szCs w:val="24"/>
        </w:rPr>
        <w:t xml:space="preserve"> :</w:t>
      </w:r>
    </w:p>
    <w:p w:rsidR="0006603B" w:rsidRDefault="0006603B">
      <w:pPr>
        <w:pStyle w:val="Standard"/>
        <w:tabs>
          <w:tab w:val="left" w:pos="5725"/>
        </w:tabs>
        <w:ind w:left="315"/>
        <w:jc w:val="both"/>
      </w:pPr>
    </w:p>
    <w:p w:rsidR="0006603B" w:rsidRDefault="002D60C7">
      <w:pPr>
        <w:pStyle w:val="Standard"/>
        <w:tabs>
          <w:tab w:val="left" w:pos="5725"/>
        </w:tabs>
        <w:ind w:left="315"/>
        <w:jc w:val="both"/>
        <w:rPr>
          <w:rFonts w:ascii="Times New Roman" w:hAnsi="Times New Roman"/>
          <w:sz w:val="24"/>
          <w:szCs w:val="24"/>
        </w:rPr>
      </w:pPr>
      <w:r>
        <w:rPr>
          <w:rFonts w:ascii="Times New Roman" w:hAnsi="Times New Roman"/>
          <w:sz w:val="24"/>
          <w:szCs w:val="24"/>
          <w:shd w:val="clear" w:color="auto" w:fill="FFFFFF"/>
        </w:rPr>
        <w:t>Christiane CAYREY : 05.62.97.71.88.</w:t>
      </w:r>
      <w:r>
        <w:rPr>
          <w:rFonts w:ascii="Times New Roman" w:hAnsi="Times New Roman"/>
          <w:sz w:val="24"/>
          <w:szCs w:val="24"/>
          <w:shd w:val="clear" w:color="auto" w:fill="FFFFFF"/>
        </w:rPr>
        <w:tab/>
      </w:r>
      <w:hyperlink r:id="rId13" w:history="1">
        <w:r>
          <w:rPr>
            <w:rStyle w:val="Internetlink"/>
            <w:shd w:val="clear" w:color="auto" w:fill="FFFFFF"/>
          </w:rPr>
          <w:t>christiane.cayrey@hautes-pyrenees.gouv.fr</w:t>
        </w:r>
      </w:hyperlink>
    </w:p>
    <w:p w:rsidR="0006603B" w:rsidRDefault="002D60C7">
      <w:pPr>
        <w:pStyle w:val="Standard"/>
        <w:ind w:left="315"/>
        <w:jc w:val="both"/>
        <w:rPr>
          <w:shd w:val="clear" w:color="auto" w:fill="99FFFF"/>
        </w:rPr>
      </w:pPr>
      <w:r>
        <w:rPr>
          <w:rFonts w:ascii="Times New Roman" w:hAnsi="Times New Roman"/>
          <w:sz w:val="24"/>
          <w:szCs w:val="24"/>
          <w:shd w:val="clear" w:color="auto" w:fill="FFFFFF"/>
        </w:rPr>
        <w:t>Alexandra LAVIGNE : 05.62.97.71.95.</w:t>
      </w:r>
      <w:r>
        <w:rPr>
          <w:shd w:val="clear" w:color="auto" w:fill="FFFFFF"/>
        </w:rPr>
        <w:tab/>
      </w:r>
      <w:r>
        <w:rPr>
          <w:shd w:val="clear" w:color="auto" w:fill="FFFFFF"/>
        </w:rPr>
        <w:tab/>
        <w:t xml:space="preserve">         </w:t>
      </w:r>
      <w:hyperlink r:id="rId14" w:history="1">
        <w:r>
          <w:rPr>
            <w:rFonts w:ascii="Times New Roman" w:hAnsi="Times New Roman"/>
            <w:sz w:val="24"/>
            <w:szCs w:val="24"/>
            <w:shd w:val="clear" w:color="auto" w:fill="FFFFFF"/>
          </w:rPr>
          <w:t>alexandra.lavigne@hautes-pyrenees.gouv.fr</w:t>
        </w:r>
      </w:hyperlink>
    </w:p>
    <w:p w:rsidR="0006603B" w:rsidRDefault="0006603B">
      <w:pPr>
        <w:pStyle w:val="Standard"/>
        <w:ind w:left="315"/>
        <w:jc w:val="both"/>
        <w:rPr>
          <w:shd w:val="clear" w:color="auto" w:fill="FFFFFF"/>
        </w:rPr>
      </w:pPr>
    </w:p>
    <w:p w:rsidR="0006603B" w:rsidRDefault="002D60C7">
      <w:pPr>
        <w:pStyle w:val="Standard"/>
        <w:ind w:left="315"/>
        <w:jc w:val="both"/>
        <w:rPr>
          <w:rFonts w:ascii="Times New Roman" w:hAnsi="Times New Roman"/>
          <w:color w:val="000000"/>
          <w:shd w:val="clear" w:color="auto" w:fill="FFFFFF"/>
        </w:rPr>
      </w:pPr>
      <w:r>
        <w:rPr>
          <w:rFonts w:ascii="Times New Roman" w:hAnsi="Times New Roman"/>
          <w:color w:val="000000"/>
          <w:sz w:val="24"/>
          <w:szCs w:val="24"/>
          <w:u w:val="single"/>
          <w:shd w:val="clear" w:color="auto" w:fill="FFFFFF"/>
        </w:rPr>
        <w:t>Bagnères de Bigorre</w:t>
      </w:r>
      <w:r>
        <w:rPr>
          <w:rFonts w:ascii="Times New Roman" w:hAnsi="Times New Roman"/>
          <w:color w:val="000000"/>
          <w:sz w:val="24"/>
          <w:szCs w:val="24"/>
          <w:shd w:val="clear" w:color="auto" w:fill="FFFFFF"/>
        </w:rPr>
        <w:t xml:space="preserve"> :</w:t>
      </w:r>
    </w:p>
    <w:p w:rsidR="0006603B" w:rsidRDefault="002D60C7">
      <w:pPr>
        <w:pStyle w:val="Standard"/>
        <w:tabs>
          <w:tab w:val="left" w:pos="5725"/>
        </w:tabs>
        <w:ind w:left="315"/>
        <w:jc w:val="both"/>
      </w:pPr>
      <w:r>
        <w:rPr>
          <w:rStyle w:val="Internetlink"/>
          <w:rFonts w:ascii="Times New Roman" w:hAnsi="Times New Roman"/>
          <w:color w:val="000000"/>
          <w:sz w:val="24"/>
          <w:szCs w:val="24"/>
          <w:u w:val="none"/>
          <w:shd w:val="clear" w:color="auto" w:fill="FFFFFF"/>
        </w:rPr>
        <w:t>Philippe FERAL : 05.62.91.30.02.</w:t>
      </w:r>
      <w:r>
        <w:rPr>
          <w:rStyle w:val="Internetlink"/>
          <w:rFonts w:ascii="Times New Roman" w:hAnsi="Times New Roman"/>
          <w:color w:val="000000"/>
          <w:sz w:val="24"/>
          <w:szCs w:val="24"/>
          <w:u w:val="none"/>
          <w:shd w:val="clear" w:color="auto" w:fill="FFFFFF"/>
        </w:rPr>
        <w:tab/>
      </w:r>
      <w:hyperlink r:id="rId15" w:history="1">
        <w:r>
          <w:rPr>
            <w:rStyle w:val="Internetlink"/>
            <w:rFonts w:ascii="Times New Roman" w:hAnsi="Times New Roman"/>
            <w:sz w:val="24"/>
            <w:szCs w:val="24"/>
            <w:shd w:val="clear" w:color="auto" w:fill="FFFFFF"/>
          </w:rPr>
          <w:t>philippe.feral@hautes-pyrenees</w:t>
        </w:r>
        <w:r>
          <w:rPr>
            <w:rStyle w:val="Internetlink"/>
            <w:rFonts w:ascii="Times New Roman" w:hAnsi="Times New Roman"/>
            <w:sz w:val="24"/>
            <w:szCs w:val="24"/>
            <w:shd w:val="clear" w:color="auto" w:fill="FFFFFF"/>
          </w:rPr>
          <w:t>.gouv.fr</w:t>
        </w:r>
      </w:hyperlink>
    </w:p>
    <w:p w:rsidR="0006603B" w:rsidRDefault="002D60C7">
      <w:pPr>
        <w:pStyle w:val="Standard"/>
        <w:tabs>
          <w:tab w:val="left" w:pos="5725"/>
        </w:tabs>
        <w:ind w:left="315"/>
        <w:jc w:val="both"/>
        <w:rPr>
          <w:rFonts w:ascii="Times New Roman" w:hAnsi="Times New Roman"/>
          <w:sz w:val="24"/>
          <w:szCs w:val="24"/>
        </w:rPr>
      </w:pPr>
      <w:r>
        <w:rPr>
          <w:rStyle w:val="Internetlink"/>
          <w:color w:val="000000"/>
          <w:u w:val="none"/>
          <w:shd w:val="clear" w:color="auto" w:fill="FFFFFF"/>
        </w:rPr>
        <w:t>Marie-Paule CALMEJANE : 05.62.91.30.14</w:t>
      </w:r>
      <w:r>
        <w:rPr>
          <w:rStyle w:val="Internetlink"/>
          <w:u w:val="none"/>
          <w:shd w:val="clear" w:color="auto" w:fill="FFFFFF"/>
        </w:rPr>
        <w:tab/>
      </w:r>
      <w:r>
        <w:rPr>
          <w:rStyle w:val="Internetlink"/>
          <w:shd w:val="clear" w:color="auto" w:fill="FFFFFF"/>
        </w:rPr>
        <w:t>marie-paule.calmejane</w:t>
      </w:r>
      <w:hyperlink r:id="rId16" w:history="1">
        <w:r>
          <w:rPr>
            <w:rStyle w:val="Internetlink"/>
            <w:shd w:val="clear" w:color="auto" w:fill="FFFFFF"/>
          </w:rPr>
          <w:t>@hautes-pyrenees.gouv.fr</w:t>
        </w:r>
      </w:hyperlink>
    </w:p>
    <w:p w:rsidR="0006603B" w:rsidRDefault="0006603B">
      <w:pPr>
        <w:pStyle w:val="Standard"/>
        <w:tabs>
          <w:tab w:val="left" w:pos="6542"/>
        </w:tabs>
        <w:ind w:left="1132" w:right="308" w:hanging="15"/>
        <w:jc w:val="both"/>
        <w:rPr>
          <w:rFonts w:ascii="Times New Roman" w:hAnsi="Times New Roman"/>
          <w:shd w:val="clear" w:color="auto" w:fill="FFFF00"/>
        </w:rPr>
      </w:pPr>
    </w:p>
    <w:p w:rsidR="0006603B" w:rsidRDefault="0006603B">
      <w:pPr>
        <w:pStyle w:val="Standard"/>
        <w:tabs>
          <w:tab w:val="left" w:pos="6527"/>
        </w:tabs>
        <w:ind w:left="1117" w:right="308"/>
        <w:jc w:val="both"/>
        <w:rPr>
          <w:rFonts w:ascii="Times New Roman" w:hAnsi="Times New Roman"/>
          <w:b/>
          <w:bCs/>
          <w:sz w:val="24"/>
          <w:szCs w:val="24"/>
        </w:rPr>
      </w:pPr>
    </w:p>
    <w:p w:rsidR="0006603B" w:rsidRDefault="0006603B">
      <w:pPr>
        <w:pStyle w:val="Standard"/>
        <w:ind w:left="309" w:right="559" w:hanging="15"/>
        <w:jc w:val="center"/>
        <w:rPr>
          <w:rFonts w:ascii="Times New Roman" w:hAnsi="Times New Roman"/>
          <w:b/>
          <w:bCs/>
          <w:sz w:val="24"/>
          <w:szCs w:val="24"/>
        </w:rPr>
      </w:pPr>
    </w:p>
    <w:p w:rsidR="0006603B" w:rsidRDefault="002D60C7">
      <w:pPr>
        <w:pStyle w:val="Standard"/>
        <w:tabs>
          <w:tab w:val="left" w:pos="1412"/>
        </w:tabs>
        <w:ind w:left="294" w:right="559"/>
        <w:jc w:val="both"/>
        <w:rPr>
          <w:color w:val="000000"/>
          <w:sz w:val="24"/>
          <w:szCs w:val="24"/>
          <w:shd w:val="clear" w:color="auto" w:fill="FFFFFF"/>
        </w:rPr>
      </w:pPr>
      <w:r>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Les projets qui n'ont pas fait l'objet d'un commencement d'exécution des travaux dans les deux ans suivant la prise de l'arrêté attributif </w:t>
      </w:r>
      <w:r>
        <w:rPr>
          <w:rFonts w:ascii="Times New Roman" w:hAnsi="Times New Roman"/>
          <w:b/>
          <w:bCs/>
          <w:color w:val="000000"/>
          <w:sz w:val="24"/>
          <w:szCs w:val="24"/>
          <w:shd w:val="clear" w:color="auto" w:fill="FFFFFF"/>
        </w:rPr>
        <w:t>perdront le bénéfice de la DETR attribuée.</w:t>
      </w:r>
    </w:p>
    <w:p w:rsidR="0006603B" w:rsidRDefault="0006603B">
      <w:pPr>
        <w:pStyle w:val="Standard"/>
        <w:tabs>
          <w:tab w:val="left" w:pos="1412"/>
        </w:tabs>
        <w:ind w:left="294" w:right="559"/>
        <w:jc w:val="both"/>
        <w:rPr>
          <w:color w:val="000000"/>
          <w:shd w:val="clear" w:color="auto" w:fill="FFFFFF"/>
        </w:rPr>
      </w:pPr>
    </w:p>
    <w:p w:rsidR="0006603B" w:rsidRDefault="002D60C7">
      <w:pPr>
        <w:pStyle w:val="Standard"/>
        <w:tabs>
          <w:tab w:val="left" w:pos="1412"/>
        </w:tabs>
        <w:ind w:left="294" w:right="55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A titre exceptionnel, et sur justificatif, le préfet peut proroger la </w:t>
      </w:r>
      <w:r>
        <w:rPr>
          <w:rFonts w:ascii="Times New Roman" w:hAnsi="Times New Roman"/>
          <w:color w:val="000000"/>
          <w:sz w:val="24"/>
          <w:szCs w:val="24"/>
          <w:shd w:val="clear" w:color="auto" w:fill="FFFFFF"/>
        </w:rPr>
        <w:t xml:space="preserve">validité de l'arrêté pour une période qui ne peut excéder 1 an. </w:t>
      </w:r>
      <w:r>
        <w:rPr>
          <w:rFonts w:ascii="Times New Roman" w:hAnsi="Times New Roman"/>
          <w:b/>
          <w:bCs/>
          <w:color w:val="000000"/>
          <w:sz w:val="24"/>
          <w:szCs w:val="24"/>
          <w:shd w:val="clear" w:color="auto" w:fill="FFFFFF"/>
        </w:rPr>
        <w:t>Cette prorogation doit être demandée au moins 2 mois avant</w:t>
      </w:r>
      <w:r>
        <w:rPr>
          <w:rFonts w:ascii="Times New Roman" w:hAnsi="Times New Roman"/>
          <w:color w:val="000000"/>
          <w:sz w:val="24"/>
          <w:szCs w:val="24"/>
          <w:shd w:val="clear" w:color="auto" w:fill="FFFFFF"/>
        </w:rPr>
        <w:t xml:space="preserve"> l'expiration de la validité de l'arrêté.</w:t>
      </w:r>
    </w:p>
    <w:p w:rsidR="0006603B" w:rsidRDefault="0006603B">
      <w:pPr>
        <w:pStyle w:val="Standard"/>
        <w:tabs>
          <w:tab w:val="left" w:pos="1412"/>
        </w:tabs>
        <w:ind w:left="294" w:right="559"/>
        <w:jc w:val="both"/>
        <w:rPr>
          <w:color w:val="000000"/>
          <w:shd w:val="clear" w:color="auto" w:fill="FFFFFF"/>
        </w:rPr>
      </w:pPr>
    </w:p>
    <w:p w:rsidR="0006603B" w:rsidRDefault="002D60C7">
      <w:pPr>
        <w:pStyle w:val="Standard"/>
        <w:tabs>
          <w:tab w:val="left" w:pos="1412"/>
        </w:tabs>
        <w:ind w:left="294" w:right="559"/>
        <w:jc w:val="both"/>
        <w:rPr>
          <w:color w:val="000000"/>
          <w:sz w:val="24"/>
          <w:szCs w:val="24"/>
          <w:shd w:val="clear" w:color="auto" w:fill="FFFFFF"/>
        </w:rPr>
      </w:pPr>
      <w:r>
        <w:rPr>
          <w:rFonts w:ascii="Times New Roman" w:hAnsi="Times New Roman"/>
          <w:color w:val="000000"/>
          <w:sz w:val="24"/>
          <w:szCs w:val="24"/>
          <w:shd w:val="clear" w:color="auto" w:fill="FFFFFF"/>
        </w:rPr>
        <w:t>► Lorsque le bénéficiaire n'a pas déclaré l'achèvement de l'opération dans un délai de 4 an</w:t>
      </w:r>
      <w:r>
        <w:rPr>
          <w:rFonts w:ascii="Times New Roman" w:hAnsi="Times New Roman"/>
          <w:color w:val="000000"/>
          <w:sz w:val="24"/>
          <w:szCs w:val="24"/>
          <w:shd w:val="clear" w:color="auto" w:fill="FFFFFF"/>
        </w:rPr>
        <w:t xml:space="preserve">s à compter de la date de déclaration de début des travaux, celle-ci est considérée comme terminée. </w:t>
      </w:r>
      <w:r>
        <w:rPr>
          <w:rFonts w:ascii="Times New Roman" w:hAnsi="Times New Roman"/>
          <w:b/>
          <w:bCs/>
          <w:color w:val="000000"/>
          <w:sz w:val="24"/>
          <w:szCs w:val="24"/>
          <w:shd w:val="clear" w:color="auto" w:fill="FFFFFF"/>
        </w:rPr>
        <w:t>Aucune demande de paiement ne pourra intervenir après expiration de ce délai.</w:t>
      </w:r>
    </w:p>
    <w:p w:rsidR="0006603B" w:rsidRDefault="0006603B">
      <w:pPr>
        <w:pStyle w:val="Standard"/>
        <w:tabs>
          <w:tab w:val="left" w:pos="1412"/>
        </w:tabs>
        <w:ind w:left="294" w:right="559"/>
        <w:jc w:val="both"/>
        <w:rPr>
          <w:color w:val="000000"/>
        </w:rPr>
      </w:pPr>
    </w:p>
    <w:p w:rsidR="0006603B" w:rsidRDefault="002D60C7">
      <w:pPr>
        <w:pStyle w:val="Standard"/>
        <w:tabs>
          <w:tab w:val="left" w:pos="1412"/>
        </w:tabs>
        <w:ind w:left="294" w:right="559"/>
        <w:rPr>
          <w:b/>
          <w:bCs/>
          <w:color w:val="000000"/>
          <w:sz w:val="24"/>
          <w:szCs w:val="24"/>
        </w:rPr>
      </w:pPr>
      <w:r>
        <w:rPr>
          <w:rFonts w:ascii="Times New Roman" w:hAnsi="Times New Roman"/>
          <w:b/>
          <w:bCs/>
          <w:color w:val="000000"/>
          <w:sz w:val="24"/>
          <w:szCs w:val="24"/>
        </w:rPr>
        <w:t>► Les subventions sont calculées sur le coût hors taxe de l'opération.</w:t>
      </w:r>
    </w:p>
    <w:p w:rsidR="0006603B" w:rsidRDefault="0006603B">
      <w:pPr>
        <w:pStyle w:val="Standard"/>
        <w:pageBreakBefore/>
        <w:tabs>
          <w:tab w:val="left" w:pos="1412"/>
        </w:tabs>
        <w:ind w:left="294" w:right="559"/>
      </w:pPr>
    </w:p>
    <w:p w:rsidR="0006603B" w:rsidRDefault="0006603B">
      <w:pPr>
        <w:pStyle w:val="Standard"/>
        <w:ind w:left="1132" w:right="559" w:hanging="15"/>
        <w:rPr>
          <w:rFonts w:ascii="Times New Roman" w:hAnsi="Times New Roman"/>
          <w:sz w:val="24"/>
          <w:szCs w:val="24"/>
        </w:rPr>
      </w:pPr>
    </w:p>
    <w:p w:rsidR="0006603B" w:rsidRDefault="002D60C7">
      <w:pPr>
        <w:pStyle w:val="Standard"/>
        <w:rPr>
          <w:rFonts w:ascii="Times New Roman" w:hAnsi="Times New Roman"/>
          <w:sz w:val="24"/>
          <w:szCs w:val="24"/>
        </w:rPr>
      </w:pPr>
      <w:r>
        <w:rPr>
          <w:rFonts w:ascii="Times New Roman" w:hAnsi="Times New Roman"/>
          <w:sz w:val="24"/>
          <w:szCs w:val="24"/>
        </w:rPr>
        <w:t>Maî</w:t>
      </w:r>
      <w:r>
        <w:rPr>
          <w:rFonts w:ascii="Times New Roman" w:hAnsi="Times New Roman"/>
          <w:sz w:val="24"/>
          <w:szCs w:val="24"/>
        </w:rPr>
        <w:t>tre d'ouvrage : …………………………………………………………………………………………...</w:t>
      </w:r>
      <w:r>
        <w:rPr>
          <w:rFonts w:ascii="Times New Roman" w:hAnsi="Times New Roman"/>
          <w:sz w:val="24"/>
          <w:szCs w:val="24"/>
        </w:rPr>
        <w:tab/>
      </w:r>
    </w:p>
    <w:p w:rsidR="0006603B" w:rsidRDefault="0006603B">
      <w:pPr>
        <w:pStyle w:val="ENUM"/>
        <w:rPr>
          <w:rFonts w:ascii="Times New Roman" w:hAnsi="Times New Roman"/>
          <w:szCs w:val="24"/>
        </w:rPr>
      </w:pPr>
    </w:p>
    <w:p w:rsidR="0006603B" w:rsidRDefault="002D60C7">
      <w:pPr>
        <w:pStyle w:val="ENUM"/>
        <w:rPr>
          <w:rFonts w:ascii="Times New Roman" w:hAnsi="Times New Roman"/>
          <w:szCs w:val="24"/>
        </w:rPr>
      </w:pPr>
      <w:r>
        <w:rPr>
          <w:rFonts w:ascii="Times New Roman" w:hAnsi="Times New Roman"/>
          <w:szCs w:val="24"/>
        </w:rPr>
        <w:t>Adresse : …………………………………………………………………………………………………….</w:t>
      </w:r>
    </w:p>
    <w:p w:rsidR="0006603B" w:rsidRDefault="0006603B">
      <w:pPr>
        <w:pStyle w:val="ENUM"/>
        <w:rPr>
          <w:rFonts w:ascii="Times New Roman" w:hAnsi="Times New Roman"/>
          <w:szCs w:val="24"/>
        </w:rPr>
      </w:pPr>
    </w:p>
    <w:p w:rsidR="0006603B" w:rsidRDefault="002D60C7">
      <w:pPr>
        <w:pStyle w:val="ENUM"/>
        <w:spacing w:before="120"/>
        <w:rPr>
          <w:rFonts w:ascii="Times New Roman" w:hAnsi="Times New Roman"/>
          <w:szCs w:val="24"/>
        </w:rPr>
      </w:pPr>
      <w:r>
        <w:rPr>
          <w:rFonts w:ascii="Times New Roman" w:hAnsi="Times New Roman"/>
          <w:szCs w:val="24"/>
        </w:rPr>
        <w:t xml:space="preserve">Nom de la personne responsable du dossier : </w:t>
      </w:r>
      <w:r>
        <w:rPr>
          <w:rFonts w:ascii="Times New Roman" w:hAnsi="Times New Roman"/>
          <w:szCs w:val="24"/>
        </w:rPr>
        <w:tab/>
      </w:r>
    </w:p>
    <w:p w:rsidR="0006603B" w:rsidRDefault="0006603B">
      <w:pPr>
        <w:pStyle w:val="ENUM"/>
        <w:rPr>
          <w:rFonts w:ascii="Times New Roman" w:hAnsi="Times New Roman"/>
          <w:szCs w:val="24"/>
        </w:rPr>
      </w:pPr>
    </w:p>
    <w:p w:rsidR="0006603B" w:rsidRDefault="0006603B">
      <w:pPr>
        <w:pStyle w:val="ENUM"/>
        <w:rPr>
          <w:rFonts w:ascii="Times New Roman" w:hAnsi="Times New Roman"/>
          <w:szCs w:val="24"/>
        </w:rPr>
      </w:pPr>
    </w:p>
    <w:p w:rsidR="0006603B" w:rsidRDefault="002D60C7">
      <w:pPr>
        <w:pStyle w:val="PERMANENCE"/>
        <w:tabs>
          <w:tab w:val="clear" w:pos="3825"/>
          <w:tab w:val="clear" w:pos="4959"/>
          <w:tab w:val="clear" w:pos="5242"/>
          <w:tab w:val="clear" w:pos="7085"/>
          <w:tab w:val="left" w:pos="3259"/>
          <w:tab w:val="left" w:pos="3969"/>
          <w:tab w:val="left" w:pos="4676"/>
          <w:tab w:val="left" w:pos="6519"/>
        </w:tabs>
        <w:ind w:left="0"/>
        <w:rPr>
          <w:rFonts w:ascii="Times New Roman" w:hAnsi="Times New Roman"/>
          <w:szCs w:val="24"/>
        </w:rPr>
      </w:pPr>
      <w:r>
        <w:rPr>
          <w:rFonts w:ascii="Times New Roman" w:hAnsi="Times New Roman"/>
          <w:szCs w:val="24"/>
        </w:rPr>
        <w:t>Numéro de téléphone : …………………………………………………..</w:t>
      </w:r>
      <w:r>
        <w:rPr>
          <w:rFonts w:ascii="Times New Roman" w:hAnsi="Times New Roman"/>
          <w:szCs w:val="24"/>
        </w:rPr>
        <w:tab/>
      </w:r>
    </w:p>
    <w:p w:rsidR="0006603B" w:rsidRDefault="0006603B">
      <w:pPr>
        <w:pStyle w:val="PERMANENCE"/>
        <w:spacing w:line="240" w:lineRule="auto"/>
        <w:ind w:left="0"/>
        <w:rPr>
          <w:rFonts w:ascii="Times New Roman" w:hAnsi="Times New Roman"/>
          <w:szCs w:val="24"/>
        </w:rPr>
      </w:pPr>
    </w:p>
    <w:p w:rsidR="0006603B" w:rsidRDefault="002D60C7">
      <w:pPr>
        <w:pStyle w:val="PERMANENCE"/>
        <w:tabs>
          <w:tab w:val="clear" w:pos="3825"/>
          <w:tab w:val="clear" w:pos="4959"/>
          <w:tab w:val="clear" w:pos="5242"/>
          <w:tab w:val="clear" w:pos="7085"/>
          <w:tab w:val="left" w:pos="3259"/>
          <w:tab w:val="left" w:pos="3969"/>
          <w:tab w:val="left" w:pos="4676"/>
          <w:tab w:val="left" w:pos="6519"/>
        </w:tabs>
        <w:ind w:left="0"/>
        <w:rPr>
          <w:rFonts w:ascii="Times New Roman" w:hAnsi="Times New Roman"/>
          <w:szCs w:val="24"/>
          <w:shd w:val="clear" w:color="auto" w:fill="FFFFFF"/>
        </w:rPr>
      </w:pPr>
      <w:r>
        <w:rPr>
          <w:rFonts w:ascii="Times New Roman" w:hAnsi="Times New Roman"/>
          <w:szCs w:val="24"/>
          <w:shd w:val="clear" w:color="auto" w:fill="FFFFFF"/>
        </w:rPr>
        <w:t>N°INSEE : ……………………………………………………………..  |</w:t>
      </w:r>
    </w:p>
    <w:p w:rsidR="0006603B" w:rsidRDefault="0006603B">
      <w:pPr>
        <w:pStyle w:val="PERMANENCE"/>
        <w:tabs>
          <w:tab w:val="clear" w:pos="3825"/>
          <w:tab w:val="clear" w:pos="4959"/>
          <w:tab w:val="clear" w:pos="5242"/>
          <w:tab w:val="clear" w:pos="7085"/>
          <w:tab w:val="left" w:pos="3259"/>
          <w:tab w:val="left" w:pos="3969"/>
          <w:tab w:val="left" w:pos="4676"/>
          <w:tab w:val="left" w:pos="6519"/>
        </w:tabs>
        <w:ind w:left="0"/>
        <w:rPr>
          <w:rFonts w:ascii="Times New Roman" w:hAnsi="Times New Roman"/>
          <w:szCs w:val="24"/>
        </w:rPr>
      </w:pPr>
    </w:p>
    <w:p w:rsidR="0006603B" w:rsidRDefault="002D60C7">
      <w:pPr>
        <w:pStyle w:val="PERMANENCE"/>
        <w:tabs>
          <w:tab w:val="clear" w:pos="3825"/>
          <w:tab w:val="clear" w:pos="4959"/>
          <w:tab w:val="clear" w:pos="5242"/>
          <w:tab w:val="clear" w:pos="7085"/>
          <w:tab w:val="left" w:pos="3259"/>
          <w:tab w:val="left" w:pos="3969"/>
          <w:tab w:val="left" w:pos="4676"/>
          <w:tab w:val="left" w:pos="6519"/>
        </w:tabs>
        <w:ind w:left="0"/>
        <w:rPr>
          <w:rFonts w:ascii="Times New Roman" w:hAnsi="Times New Roman"/>
          <w:szCs w:val="24"/>
        </w:rPr>
      </w:pPr>
      <w:r>
        <w:rPr>
          <w:rFonts w:ascii="Times New Roman" w:hAnsi="Times New Roman"/>
          <w:szCs w:val="24"/>
        </w:rPr>
        <w:t xml:space="preserve">E mail : </w:t>
      </w:r>
      <w:r>
        <w:rPr>
          <w:rFonts w:ascii="Times New Roman" w:hAnsi="Times New Roman"/>
          <w:szCs w:val="24"/>
        </w:rPr>
        <w:t>…................................................................................................................</w:t>
      </w:r>
    </w:p>
    <w:p w:rsidR="0006603B" w:rsidRDefault="0006603B">
      <w:pPr>
        <w:pStyle w:val="PERMANENCE"/>
        <w:tabs>
          <w:tab w:val="clear" w:pos="3825"/>
          <w:tab w:val="clear" w:pos="4959"/>
          <w:tab w:val="clear" w:pos="5242"/>
          <w:tab w:val="clear" w:pos="7085"/>
          <w:tab w:val="left" w:pos="3259"/>
          <w:tab w:val="left" w:pos="3969"/>
          <w:tab w:val="left" w:pos="4676"/>
          <w:tab w:val="left" w:pos="6519"/>
        </w:tabs>
        <w:ind w:left="0"/>
        <w:rPr>
          <w:rFonts w:ascii="Times New Roman" w:hAnsi="Times New Roman"/>
          <w:szCs w:val="24"/>
        </w:rPr>
      </w:pPr>
    </w:p>
    <w:p w:rsidR="0006603B" w:rsidRDefault="002D60C7">
      <w:pPr>
        <w:pStyle w:val="ENUM"/>
        <w:rPr>
          <w:rFonts w:ascii="Times New Roman" w:hAnsi="Times New Roman"/>
          <w:szCs w:val="24"/>
        </w:rPr>
      </w:pPr>
      <w:r>
        <w:rPr>
          <w:rFonts w:ascii="Times New Roman" w:hAnsi="Times New Roman"/>
          <w:szCs w:val="24"/>
        </w:rPr>
        <w:t xml:space="preserve">Jours et heures de permanence : </w:t>
      </w:r>
      <w:r>
        <w:rPr>
          <w:rFonts w:ascii="Times New Roman" w:hAnsi="Times New Roman"/>
          <w:szCs w:val="24"/>
        </w:rPr>
        <w:tab/>
      </w:r>
    </w:p>
    <w:p w:rsidR="0006603B" w:rsidRDefault="002D60C7">
      <w:pPr>
        <w:pStyle w:val="ENUM"/>
        <w:tabs>
          <w:tab w:val="clear" w:pos="1275"/>
          <w:tab w:val="clear" w:pos="1842"/>
        </w:tabs>
        <w:spacing w:before="120"/>
        <w:rPr>
          <w:rFonts w:ascii="Times New Roman" w:hAnsi="Times New Roman"/>
          <w:szCs w:val="24"/>
        </w:rPr>
      </w:pPr>
      <w:r>
        <w:rPr>
          <w:rFonts w:ascii="Times New Roman" w:hAnsi="Times New Roman"/>
          <w:szCs w:val="24"/>
        </w:rPr>
        <w:tab/>
      </w:r>
    </w:p>
    <w:p w:rsidR="0006603B" w:rsidRDefault="0006603B">
      <w:pPr>
        <w:pStyle w:val="PERMANENCE"/>
        <w:tabs>
          <w:tab w:val="clear" w:pos="3825"/>
          <w:tab w:val="clear" w:pos="4959"/>
          <w:tab w:val="clear" w:pos="5242"/>
          <w:tab w:val="clear" w:pos="7085"/>
          <w:tab w:val="left" w:pos="3259"/>
          <w:tab w:val="left" w:pos="3969"/>
          <w:tab w:val="left" w:pos="4676"/>
          <w:tab w:val="left" w:pos="6519"/>
        </w:tabs>
        <w:ind w:left="0"/>
        <w:jc w:val="center"/>
        <w:rPr>
          <w:rFonts w:ascii="Times New Roman" w:hAnsi="Times New Roman"/>
          <w:b/>
          <w:szCs w:val="24"/>
        </w:rPr>
      </w:pPr>
    </w:p>
    <w:p w:rsidR="0006603B" w:rsidRDefault="0006603B">
      <w:pPr>
        <w:pStyle w:val="PERMANENCE"/>
        <w:tabs>
          <w:tab w:val="clear" w:pos="3825"/>
          <w:tab w:val="clear" w:pos="4959"/>
          <w:tab w:val="clear" w:pos="5242"/>
          <w:tab w:val="clear" w:pos="7085"/>
          <w:tab w:val="left" w:pos="3259"/>
          <w:tab w:val="left" w:pos="3969"/>
          <w:tab w:val="left" w:pos="4676"/>
          <w:tab w:val="left" w:pos="6519"/>
        </w:tabs>
        <w:ind w:left="0"/>
        <w:jc w:val="center"/>
        <w:rPr>
          <w:rFonts w:ascii="Times New Roman" w:hAnsi="Times New Roman"/>
          <w:b/>
          <w:szCs w:val="24"/>
        </w:rPr>
      </w:pPr>
    </w:p>
    <w:p w:rsidR="0006603B" w:rsidRDefault="002D60C7">
      <w:pPr>
        <w:pStyle w:val="Standard"/>
        <w:pBdr>
          <w:top w:val="single" w:sz="8" w:space="4" w:color="000000"/>
          <w:left w:val="single" w:sz="8" w:space="4" w:color="000000"/>
          <w:bottom w:val="single" w:sz="8" w:space="4" w:color="000000"/>
          <w:right w:val="single" w:sz="8" w:space="4" w:color="000000"/>
        </w:pBdr>
        <w:shd w:val="clear" w:color="auto" w:fill="DFDFDF"/>
        <w:ind w:left="1701" w:right="1701"/>
        <w:jc w:val="center"/>
        <w:rPr>
          <w:rFonts w:ascii="Times New Roman" w:hAnsi="Times New Roman"/>
          <w:b/>
          <w:sz w:val="24"/>
          <w:szCs w:val="24"/>
        </w:rPr>
      </w:pPr>
      <w:r>
        <w:rPr>
          <w:rFonts w:ascii="Times New Roman" w:hAnsi="Times New Roman"/>
          <w:b/>
          <w:sz w:val="24"/>
          <w:szCs w:val="24"/>
        </w:rPr>
        <w:t>ATTESTATION</w:t>
      </w:r>
    </w:p>
    <w:p w:rsidR="0006603B" w:rsidRDefault="002D60C7">
      <w:pPr>
        <w:pStyle w:val="Standard"/>
        <w:pBdr>
          <w:top w:val="single" w:sz="8" w:space="4" w:color="000000"/>
          <w:left w:val="single" w:sz="8" w:space="4" w:color="000000"/>
          <w:bottom w:val="single" w:sz="8" w:space="4" w:color="000000"/>
          <w:right w:val="single" w:sz="8" w:space="4" w:color="000000"/>
        </w:pBdr>
        <w:shd w:val="clear" w:color="auto" w:fill="DFDFDF"/>
        <w:ind w:left="1701" w:right="1701"/>
        <w:jc w:val="center"/>
        <w:rPr>
          <w:rFonts w:ascii="Times New Roman" w:hAnsi="Times New Roman"/>
          <w:b/>
          <w:sz w:val="24"/>
          <w:szCs w:val="24"/>
        </w:rPr>
      </w:pPr>
      <w:r>
        <w:rPr>
          <w:rFonts w:ascii="Times New Roman" w:hAnsi="Times New Roman"/>
          <w:b/>
          <w:sz w:val="24"/>
          <w:szCs w:val="24"/>
        </w:rPr>
        <w:t>DE NON-COMMENCEMENT D’EXÉCUTION</w:t>
      </w:r>
    </w:p>
    <w:p w:rsidR="0006603B" w:rsidRDefault="0006603B">
      <w:pPr>
        <w:pStyle w:val="Standard"/>
        <w:jc w:val="both"/>
        <w:rPr>
          <w:rFonts w:ascii="Times New Roman" w:hAnsi="Times New Roman"/>
          <w:sz w:val="24"/>
          <w:szCs w:val="24"/>
        </w:rPr>
      </w:pPr>
    </w:p>
    <w:p w:rsidR="0006603B" w:rsidRDefault="0006603B">
      <w:pPr>
        <w:pStyle w:val="Standard"/>
        <w:jc w:val="both"/>
        <w:rPr>
          <w:rFonts w:ascii="Times New Roman" w:hAnsi="Times New Roman"/>
          <w:sz w:val="24"/>
          <w:szCs w:val="24"/>
        </w:rPr>
      </w:pPr>
    </w:p>
    <w:p w:rsidR="0006603B" w:rsidRDefault="002D60C7">
      <w:pPr>
        <w:pStyle w:val="Standard"/>
        <w:jc w:val="both"/>
        <w:rPr>
          <w:rFonts w:ascii="Times New Roman" w:hAnsi="Times New Roman"/>
          <w:szCs w:val="24"/>
        </w:rPr>
      </w:pPr>
      <w:r>
        <w:rPr>
          <w:rFonts w:ascii="Times New Roman" w:hAnsi="Times New Roman"/>
          <w:sz w:val="24"/>
          <w:szCs w:val="24"/>
        </w:rPr>
        <w:t xml:space="preserve">Je soussigné, </w:t>
      </w:r>
      <w:r>
        <w:rPr>
          <w:rFonts w:ascii="Times New Roman" w:hAnsi="Times New Roman"/>
          <w:i/>
          <w:sz w:val="24"/>
          <w:szCs w:val="24"/>
          <w:vertAlign w:val="superscript"/>
        </w:rPr>
        <w:t>(1)</w:t>
      </w:r>
      <w:r>
        <w:rPr>
          <w:rFonts w:ascii="Times New Roman" w:hAnsi="Times New Roman"/>
          <w:i/>
          <w:sz w:val="24"/>
          <w:szCs w:val="24"/>
          <w:vertAlign w:val="superscript"/>
        </w:rPr>
        <w:tab/>
      </w:r>
      <w:r>
        <w:rPr>
          <w:rFonts w:ascii="Times New Roman" w:hAnsi="Times New Roman"/>
          <w:i/>
          <w:sz w:val="24"/>
          <w:szCs w:val="24"/>
          <w:vertAlign w:val="superscript"/>
        </w:rPr>
        <w:tab/>
      </w:r>
      <w:r>
        <w:rPr>
          <w:rFonts w:ascii="Times New Roman" w:hAnsi="Times New Roman"/>
          <w:i/>
          <w:sz w:val="24"/>
          <w:szCs w:val="24"/>
          <w:vertAlign w:val="superscript"/>
        </w:rPr>
        <w:tab/>
      </w:r>
      <w:r>
        <w:rPr>
          <w:rFonts w:ascii="Times New Roman" w:hAnsi="Times New Roman"/>
          <w:i/>
          <w:sz w:val="24"/>
          <w:szCs w:val="24"/>
          <w:vertAlign w:val="superscript"/>
        </w:rPr>
        <w:tab/>
      </w:r>
      <w:r>
        <w:rPr>
          <w:rFonts w:ascii="Times New Roman" w:hAnsi="Times New Roman"/>
          <w:i/>
          <w:sz w:val="24"/>
          <w:szCs w:val="24"/>
        </w:rPr>
        <w:t>agissant en qualité de</w:t>
      </w:r>
    </w:p>
    <w:p w:rsidR="0006603B" w:rsidRDefault="0006603B">
      <w:pPr>
        <w:pStyle w:val="Standard"/>
        <w:jc w:val="both"/>
        <w:rPr>
          <w:rFonts w:ascii="Times New Roman" w:hAnsi="Times New Roman"/>
          <w:sz w:val="24"/>
          <w:szCs w:val="24"/>
        </w:rPr>
      </w:pPr>
    </w:p>
    <w:p w:rsidR="0006603B" w:rsidRDefault="002D60C7">
      <w:pPr>
        <w:pStyle w:val="Standard"/>
        <w:jc w:val="both"/>
        <w:rPr>
          <w:rFonts w:ascii="Times New Roman" w:hAnsi="Times New Roman"/>
          <w:sz w:val="24"/>
          <w:szCs w:val="24"/>
        </w:rPr>
      </w:pPr>
      <w:r>
        <w:rPr>
          <w:rFonts w:ascii="Times New Roman" w:hAnsi="Times New Roman"/>
          <w:sz w:val="24"/>
          <w:szCs w:val="24"/>
        </w:rPr>
        <w:t xml:space="preserve">atteste que </w:t>
      </w:r>
      <w:r>
        <w:rPr>
          <w:rFonts w:ascii="Times New Roman" w:hAnsi="Times New Roman"/>
          <w:sz w:val="24"/>
          <w:szCs w:val="24"/>
        </w:rPr>
        <w:t xml:space="preserve">l’opération décrite ci-après, faisant l’objet d’une demande de subvention au titre de la dotation d’équipement des territoires ruraux de l’année </w:t>
      </w:r>
      <w:r>
        <w:rPr>
          <w:rFonts w:ascii="Times New Roman" w:hAnsi="Times New Roman"/>
          <w:sz w:val="24"/>
          <w:szCs w:val="24"/>
          <w:shd w:val="clear" w:color="auto" w:fill="FFFFFF"/>
        </w:rPr>
        <w:t>2018</w:t>
      </w:r>
      <w:r>
        <w:rPr>
          <w:rFonts w:ascii="Times New Roman" w:hAnsi="Times New Roman"/>
          <w:sz w:val="24"/>
          <w:szCs w:val="24"/>
        </w:rPr>
        <w:t>, n’a pas connu de début d’exécution et m’engage à ne pas commencer l’opération avant que le dossier :</w:t>
      </w:r>
    </w:p>
    <w:p w:rsidR="0006603B" w:rsidRDefault="002D60C7">
      <w:pPr>
        <w:pStyle w:val="Standard"/>
        <w:numPr>
          <w:ilvl w:val="0"/>
          <w:numId w:val="10"/>
        </w:numPr>
        <w:spacing w:before="120"/>
        <w:jc w:val="both"/>
        <w:rPr>
          <w:rFonts w:ascii="Times New Roman" w:hAnsi="Times New Roman"/>
          <w:sz w:val="24"/>
          <w:szCs w:val="24"/>
        </w:rPr>
      </w:pPr>
      <w:r>
        <w:rPr>
          <w:rFonts w:ascii="Times New Roman" w:hAnsi="Times New Roman"/>
          <w:sz w:val="24"/>
          <w:szCs w:val="24"/>
        </w:rPr>
        <w:t>ne s</w:t>
      </w:r>
      <w:r>
        <w:rPr>
          <w:rFonts w:ascii="Times New Roman" w:hAnsi="Times New Roman"/>
          <w:sz w:val="24"/>
          <w:szCs w:val="24"/>
        </w:rPr>
        <w:t>oit reconnu complet par l’Etat (accusé réception du dossier complet)</w:t>
      </w:r>
    </w:p>
    <w:p w:rsidR="0006603B" w:rsidRDefault="002D60C7">
      <w:pPr>
        <w:pStyle w:val="Standard"/>
        <w:tabs>
          <w:tab w:val="left" w:pos="426"/>
        </w:tabs>
        <w:rPr>
          <w:rFonts w:ascii="Times New Roman" w:hAnsi="Times New Roman"/>
          <w:sz w:val="24"/>
          <w:szCs w:val="24"/>
        </w:rPr>
      </w:pPr>
      <w:r>
        <w:rPr>
          <w:rFonts w:ascii="Times New Roman" w:hAnsi="Times New Roman"/>
          <w:sz w:val="24"/>
          <w:szCs w:val="24"/>
        </w:rPr>
        <w:tab/>
        <w:t>ou</w:t>
      </w:r>
    </w:p>
    <w:p w:rsidR="0006603B" w:rsidRDefault="002D60C7">
      <w:pPr>
        <w:pStyle w:val="Corpsdetexte3"/>
        <w:numPr>
          <w:ilvl w:val="0"/>
          <w:numId w:val="11"/>
        </w:numPr>
        <w:tabs>
          <w:tab w:val="left" w:pos="709"/>
        </w:tabs>
        <w:rPr>
          <w:rFonts w:ascii="Times New Roman" w:hAnsi="Times New Roman"/>
          <w:szCs w:val="24"/>
        </w:rPr>
      </w:pPr>
      <w:r>
        <w:rPr>
          <w:rFonts w:ascii="Times New Roman" w:hAnsi="Times New Roman"/>
          <w:szCs w:val="24"/>
        </w:rPr>
        <w:t>à défaut, ne soit réputé complet au terme d’un délai de trois mois, à compter de la date de réception du dossier par les services de la préfecture.</w:t>
      </w:r>
    </w:p>
    <w:p w:rsidR="0006603B" w:rsidRDefault="002D60C7">
      <w:pPr>
        <w:pStyle w:val="Corpsdetexte3"/>
        <w:numPr>
          <w:ilvl w:val="0"/>
          <w:numId w:val="6"/>
        </w:numPr>
        <w:tabs>
          <w:tab w:val="left" w:pos="709"/>
        </w:tabs>
        <w:rPr>
          <w:rFonts w:ascii="Times New Roman" w:hAnsi="Times New Roman"/>
          <w:szCs w:val="24"/>
        </w:rPr>
      </w:pPr>
      <w:r>
        <w:rPr>
          <w:rFonts w:ascii="Times New Roman" w:hAnsi="Times New Roman"/>
          <w:szCs w:val="24"/>
        </w:rPr>
        <w:t xml:space="preserve"> </w:t>
      </w:r>
      <w:r>
        <w:rPr>
          <w:rFonts w:ascii="Times New Roman" w:hAnsi="Times New Roman"/>
          <w:szCs w:val="24"/>
        </w:rPr>
        <w:t>En cas de pièces manquantes, le dé</w:t>
      </w:r>
      <w:r>
        <w:rPr>
          <w:rFonts w:ascii="Times New Roman" w:hAnsi="Times New Roman"/>
          <w:szCs w:val="24"/>
        </w:rPr>
        <w:t>compte de ce délai sera interrompu jusqu’à la production de ces pièces.</w:t>
      </w:r>
    </w:p>
    <w:p w:rsidR="0006603B" w:rsidRDefault="0006603B">
      <w:pPr>
        <w:pStyle w:val="Standard"/>
        <w:jc w:val="both"/>
        <w:rPr>
          <w:rFonts w:ascii="Times New Roman" w:hAnsi="Times New Roman"/>
          <w:sz w:val="24"/>
          <w:szCs w:val="24"/>
        </w:rPr>
      </w:pPr>
    </w:p>
    <w:p w:rsidR="0006603B" w:rsidRDefault="002D60C7">
      <w:pPr>
        <w:pStyle w:val="Standard"/>
        <w:jc w:val="both"/>
        <w:rPr>
          <w:rFonts w:ascii="Times New Roman" w:hAnsi="Times New Roman"/>
          <w:sz w:val="24"/>
          <w:szCs w:val="24"/>
        </w:rPr>
      </w:pPr>
      <w:r>
        <w:rPr>
          <w:rFonts w:ascii="Times New Roman" w:hAnsi="Times New Roman"/>
          <w:sz w:val="24"/>
          <w:szCs w:val="24"/>
        </w:rPr>
        <w:tab/>
        <w:t>Objet précis  de l’opération : ………………………………………………………………………..</w:t>
      </w:r>
    </w:p>
    <w:p w:rsidR="0006603B" w:rsidRDefault="002D60C7">
      <w:pPr>
        <w:pStyle w:val="Standard"/>
        <w:jc w:val="both"/>
        <w:rPr>
          <w:rFonts w:ascii="Times New Roman" w:hAnsi="Times New Roman"/>
          <w:sz w:val="24"/>
          <w:szCs w:val="24"/>
        </w:rPr>
      </w:pPr>
      <w:r>
        <w:rPr>
          <w:rFonts w:ascii="Times New Roman" w:hAnsi="Times New Roman"/>
          <w:sz w:val="24"/>
          <w:szCs w:val="24"/>
        </w:rPr>
        <w:t xml:space="preserve"> ……………………………………………………………………………………………………………….</w:t>
      </w:r>
    </w:p>
    <w:p w:rsidR="0006603B" w:rsidRDefault="0006603B">
      <w:pPr>
        <w:pStyle w:val="Standard"/>
        <w:jc w:val="both"/>
        <w:rPr>
          <w:rFonts w:ascii="Times New Roman" w:hAnsi="Times New Roman"/>
          <w:sz w:val="24"/>
          <w:szCs w:val="24"/>
        </w:rPr>
      </w:pPr>
    </w:p>
    <w:p w:rsidR="0006603B" w:rsidRDefault="002D60C7">
      <w:pPr>
        <w:pStyle w:val="Standard"/>
        <w:jc w:val="both"/>
        <w:rPr>
          <w:rFonts w:ascii="Times New Roman" w:hAnsi="Times New Roman"/>
          <w:sz w:val="24"/>
          <w:szCs w:val="24"/>
        </w:rPr>
      </w:pPr>
      <w:r>
        <w:rPr>
          <w:rFonts w:ascii="Times New Roman" w:hAnsi="Times New Roman"/>
          <w:sz w:val="24"/>
          <w:szCs w:val="24"/>
        </w:rPr>
        <w:tab/>
        <w:t>Coût H.T. de l’opération : …………………………………………………………………………..</w:t>
      </w:r>
    </w:p>
    <w:p w:rsidR="0006603B" w:rsidRDefault="0006603B">
      <w:pPr>
        <w:pStyle w:val="Standard"/>
        <w:jc w:val="both"/>
        <w:rPr>
          <w:rFonts w:ascii="Times New Roman" w:hAnsi="Times New Roman"/>
          <w:sz w:val="24"/>
          <w:szCs w:val="24"/>
        </w:rPr>
      </w:pPr>
    </w:p>
    <w:p w:rsidR="0006603B" w:rsidRDefault="002D60C7">
      <w:pPr>
        <w:pStyle w:val="Standard"/>
        <w:jc w:val="both"/>
        <w:rPr>
          <w:rFonts w:ascii="Times New Roman" w:hAnsi="Times New Roman"/>
          <w:sz w:val="24"/>
          <w:szCs w:val="24"/>
        </w:rPr>
      </w:pPr>
      <w:r>
        <w:rPr>
          <w:rFonts w:ascii="Times New Roman" w:hAnsi="Times New Roman"/>
          <w:sz w:val="24"/>
          <w:szCs w:val="24"/>
        </w:rPr>
        <w:t xml:space="preserve">Dans le cas où </w:t>
      </w:r>
      <w:r>
        <w:rPr>
          <w:rFonts w:ascii="Times New Roman" w:hAnsi="Times New Roman"/>
          <w:sz w:val="24"/>
          <w:szCs w:val="24"/>
        </w:rPr>
        <w:t xml:space="preserve">l’opération débuterait avant que le dossier de demande de subvention ne soit reconnu ou réputé complet, je m’engage à en informer M. le Préfet afin qu’il prenne acte que, de ce fait, je renonce à la subvention sollicitée conformément à l’article R.2334-24 </w:t>
      </w:r>
      <w:r>
        <w:rPr>
          <w:rFonts w:ascii="Times New Roman" w:hAnsi="Times New Roman"/>
          <w:sz w:val="24"/>
          <w:szCs w:val="24"/>
        </w:rPr>
        <w:t>du code général des collectivités territoriales.</w:t>
      </w:r>
    </w:p>
    <w:p w:rsidR="0006603B" w:rsidRDefault="0006603B">
      <w:pPr>
        <w:pStyle w:val="Standard"/>
        <w:jc w:val="both"/>
        <w:rPr>
          <w:rFonts w:ascii="Times New Roman" w:hAnsi="Times New Roman"/>
          <w:sz w:val="24"/>
          <w:szCs w:val="24"/>
        </w:rPr>
      </w:pPr>
    </w:p>
    <w:p w:rsidR="0006603B" w:rsidRDefault="002D60C7">
      <w:pPr>
        <w:pStyle w:val="Standard"/>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Fait à ………………………………………….</w:t>
      </w:r>
    </w:p>
    <w:p w:rsidR="0006603B" w:rsidRDefault="002D60C7">
      <w:pPr>
        <w:pStyle w:val="Standard"/>
        <w:spacing w:before="1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Le </w:t>
      </w:r>
      <w:r>
        <w:rPr>
          <w:rFonts w:ascii="Times New Roman" w:hAnsi="Times New Roman"/>
          <w:i/>
          <w:sz w:val="24"/>
          <w:szCs w:val="24"/>
          <w:vertAlign w:val="superscript"/>
        </w:rPr>
        <w:t>(2)…………………………………………………………………………………...</w:t>
      </w:r>
    </w:p>
    <w:p w:rsidR="0006603B" w:rsidRDefault="0006603B">
      <w:pPr>
        <w:pStyle w:val="Standard"/>
        <w:jc w:val="both"/>
        <w:rPr>
          <w:rFonts w:ascii="Times New Roman" w:hAnsi="Times New Roman"/>
          <w:sz w:val="24"/>
          <w:szCs w:val="24"/>
        </w:rPr>
      </w:pPr>
    </w:p>
    <w:p w:rsidR="0006603B" w:rsidRDefault="0006603B">
      <w:pPr>
        <w:pStyle w:val="Standard"/>
        <w:jc w:val="both"/>
        <w:rPr>
          <w:rFonts w:ascii="Times New Roman" w:hAnsi="Times New Roman"/>
          <w:sz w:val="24"/>
          <w:szCs w:val="24"/>
        </w:rPr>
      </w:pPr>
    </w:p>
    <w:p w:rsidR="0006603B" w:rsidRDefault="002D60C7">
      <w:pPr>
        <w:pStyle w:val="Standard"/>
        <w:jc w:val="both"/>
        <w:rPr>
          <w:rFonts w:ascii="Times New Roman" w:hAnsi="Times New Roman"/>
          <w:sz w:val="24"/>
          <w:szCs w:val="24"/>
        </w:rPr>
      </w:pPr>
      <w:r>
        <w:rPr>
          <w:rFonts w:ascii="Times New Roman" w:hAnsi="Times New Roman"/>
          <w:b/>
          <w:i/>
          <w:sz w:val="24"/>
          <w:szCs w:val="24"/>
          <w:vertAlign w:val="superscript"/>
        </w:rPr>
        <w:t>(1)</w:t>
      </w:r>
      <w:r>
        <w:rPr>
          <w:rFonts w:ascii="Times New Roman" w:hAnsi="Times New Roman"/>
          <w:b/>
          <w:sz w:val="24"/>
          <w:szCs w:val="24"/>
        </w:rPr>
        <w:t xml:space="preserve"> Nom et qualité.</w:t>
      </w:r>
    </w:p>
    <w:p w:rsidR="0006603B" w:rsidRDefault="002D60C7">
      <w:pPr>
        <w:pStyle w:val="Standard"/>
        <w:jc w:val="both"/>
        <w:rPr>
          <w:rFonts w:ascii="Times New Roman" w:hAnsi="Times New Roman"/>
          <w:b/>
          <w:sz w:val="24"/>
          <w:szCs w:val="24"/>
        </w:rPr>
      </w:pPr>
      <w:r>
        <w:rPr>
          <w:rFonts w:ascii="Times New Roman" w:hAnsi="Times New Roman"/>
          <w:b/>
          <w:i/>
          <w:sz w:val="24"/>
          <w:szCs w:val="24"/>
          <w:vertAlign w:val="superscript"/>
        </w:rPr>
        <w:t>(2)</w:t>
      </w:r>
      <w:r>
        <w:rPr>
          <w:rFonts w:ascii="Times New Roman" w:hAnsi="Times New Roman"/>
          <w:b/>
          <w:sz w:val="24"/>
          <w:szCs w:val="24"/>
        </w:rPr>
        <w:t xml:space="preserve"> Lieu, date, cachet, signature, obligatoires.</w:t>
      </w:r>
    </w:p>
    <w:p w:rsidR="0006603B" w:rsidRDefault="0006603B">
      <w:pPr>
        <w:pStyle w:val="Standard"/>
        <w:tabs>
          <w:tab w:val="right" w:leader="dot" w:pos="10348"/>
        </w:tabs>
        <w:rPr>
          <w:rFonts w:ascii="Times New Roman" w:hAnsi="Times New Roman"/>
          <w:b/>
          <w:sz w:val="24"/>
          <w:szCs w:val="24"/>
        </w:rPr>
      </w:pPr>
    </w:p>
    <w:p w:rsidR="0006603B" w:rsidRDefault="0006603B">
      <w:pPr>
        <w:pStyle w:val="Standard"/>
        <w:tabs>
          <w:tab w:val="right" w:leader="dot" w:pos="10348"/>
        </w:tabs>
        <w:rPr>
          <w:rFonts w:ascii="Times New Roman" w:hAnsi="Times New Roman"/>
          <w:b/>
          <w:sz w:val="24"/>
          <w:szCs w:val="24"/>
        </w:rPr>
      </w:pPr>
    </w:p>
    <w:p w:rsidR="0006603B" w:rsidRDefault="0006603B">
      <w:pPr>
        <w:pStyle w:val="Standard"/>
        <w:tabs>
          <w:tab w:val="right" w:leader="dot" w:pos="10348"/>
        </w:tabs>
        <w:rPr>
          <w:rFonts w:ascii="Times New Roman" w:hAnsi="Times New Roman"/>
          <w:b/>
          <w:sz w:val="24"/>
          <w:szCs w:val="24"/>
        </w:rPr>
      </w:pPr>
    </w:p>
    <w:p w:rsidR="0006603B" w:rsidRDefault="002D60C7">
      <w:pPr>
        <w:pStyle w:val="Standard"/>
        <w:tabs>
          <w:tab w:val="right" w:leader="dot" w:pos="10348"/>
        </w:tabs>
        <w:rPr>
          <w:rFonts w:ascii="Times New Roman" w:hAnsi="Times New Roman"/>
          <w:b/>
          <w:bCs/>
          <w:sz w:val="24"/>
          <w:szCs w:val="24"/>
          <w:lang w:bidi="ar-SA"/>
        </w:rPr>
      </w:pPr>
      <w:r>
        <w:rPr>
          <w:rFonts w:ascii="Times New Roman" w:hAnsi="Times New Roman"/>
          <w:b/>
          <w:bCs/>
          <w:sz w:val="24"/>
          <w:szCs w:val="24"/>
          <w:lang w:bidi="ar-SA"/>
        </w:rPr>
        <w:t xml:space="preserve">COLLECTIVITE </w:t>
      </w:r>
      <w:r>
        <w:rPr>
          <w:rFonts w:ascii="Times New Roman" w:hAnsi="Times New Roman"/>
          <w:sz w:val="24"/>
          <w:szCs w:val="24"/>
          <w:lang w:bidi="ar-SA"/>
        </w:rPr>
        <w:t>(commune ou EPCI)</w:t>
      </w:r>
      <w:r>
        <w:rPr>
          <w:rFonts w:ascii="Times New Roman" w:hAnsi="Times New Roman"/>
          <w:b/>
          <w:bCs/>
          <w:sz w:val="24"/>
          <w:szCs w:val="24"/>
          <w:lang w:bidi="ar-SA"/>
        </w:rPr>
        <w:t xml:space="preserve"> :</w:t>
      </w:r>
      <w:r>
        <w:rPr>
          <w:rFonts w:ascii="Times New Roman" w:hAnsi="Times New Roman"/>
          <w:sz w:val="24"/>
          <w:szCs w:val="24"/>
          <w:lang w:bidi="ar-SA"/>
        </w:rPr>
        <w:t xml:space="preserve"> …...........................................................................................</w:t>
      </w:r>
    </w:p>
    <w:p w:rsidR="0006603B" w:rsidRDefault="0006603B">
      <w:pPr>
        <w:pStyle w:val="FB"/>
        <w:tabs>
          <w:tab w:val="clear" w:pos="2016"/>
          <w:tab w:val="clear" w:pos="5616"/>
          <w:tab w:val="clear" w:pos="8352"/>
          <w:tab w:val="clear" w:pos="10944"/>
          <w:tab w:val="clear" w:pos="11088"/>
          <w:tab w:val="center" w:pos="3623"/>
          <w:tab w:val="left" w:pos="6719"/>
          <w:tab w:val="center" w:pos="9455"/>
          <w:tab w:val="center" w:pos="12047"/>
          <w:tab w:val="right" w:pos="12191"/>
        </w:tabs>
        <w:spacing w:line="100" w:lineRule="atLeast"/>
        <w:ind w:left="1103" w:right="294"/>
        <w:rPr>
          <w:rFonts w:ascii="Times New Roman" w:hAnsi="Times New Roman"/>
          <w:b/>
          <w:sz w:val="24"/>
          <w:szCs w:val="24"/>
        </w:rPr>
      </w:pPr>
    </w:p>
    <w:p w:rsidR="0006603B" w:rsidRDefault="0006603B">
      <w:pPr>
        <w:pStyle w:val="Standard"/>
        <w:pBdr>
          <w:top w:val="double" w:sz="4" w:space="1" w:color="000000"/>
          <w:left w:val="double" w:sz="4" w:space="4" w:color="000000"/>
          <w:bottom w:val="double" w:sz="4" w:space="1" w:color="000000"/>
          <w:right w:val="double" w:sz="4" w:space="4" w:color="000000"/>
        </w:pBdr>
        <w:shd w:val="clear" w:color="auto" w:fill="D9D9D9"/>
        <w:tabs>
          <w:tab w:val="center" w:pos="3119"/>
          <w:tab w:val="left" w:pos="6719"/>
          <w:tab w:val="center" w:pos="9455"/>
          <w:tab w:val="center" w:pos="12047"/>
          <w:tab w:val="right" w:pos="12191"/>
        </w:tabs>
        <w:ind w:left="1103" w:right="294"/>
        <w:jc w:val="center"/>
        <w:rPr>
          <w:rFonts w:ascii="Times New Roman" w:hAnsi="Times New Roman"/>
          <w:b/>
          <w:sz w:val="24"/>
          <w:szCs w:val="24"/>
          <w:lang w:bidi="ar-SA"/>
        </w:rPr>
      </w:pPr>
    </w:p>
    <w:p w:rsidR="0006603B" w:rsidRDefault="002D60C7">
      <w:pPr>
        <w:pStyle w:val="Standard"/>
        <w:pBdr>
          <w:top w:val="double" w:sz="4" w:space="1" w:color="000000"/>
          <w:left w:val="double" w:sz="4" w:space="4" w:color="000000"/>
          <w:bottom w:val="double" w:sz="4" w:space="1" w:color="000000"/>
          <w:right w:val="double" w:sz="4" w:space="4" w:color="000000"/>
        </w:pBdr>
        <w:shd w:val="clear" w:color="auto" w:fill="D9D9D9"/>
        <w:tabs>
          <w:tab w:val="center" w:pos="3119"/>
          <w:tab w:val="left" w:pos="6719"/>
          <w:tab w:val="center" w:pos="9455"/>
          <w:tab w:val="center" w:pos="12047"/>
          <w:tab w:val="right" w:pos="12191"/>
        </w:tabs>
        <w:ind w:left="1103" w:right="294"/>
        <w:jc w:val="center"/>
        <w:rPr>
          <w:rFonts w:ascii="Times New Roman" w:hAnsi="Times New Roman"/>
          <w:b/>
          <w:sz w:val="28"/>
          <w:szCs w:val="28"/>
          <w:lang w:bidi="ar-SA"/>
        </w:rPr>
      </w:pPr>
      <w:r>
        <w:rPr>
          <w:rFonts w:ascii="Times New Roman" w:hAnsi="Times New Roman"/>
          <w:b/>
          <w:sz w:val="28"/>
          <w:szCs w:val="28"/>
          <w:lang w:bidi="ar-SA"/>
        </w:rPr>
        <w:t>D.E.T.R  2018</w:t>
      </w:r>
    </w:p>
    <w:p w:rsidR="0006603B" w:rsidRDefault="0006603B">
      <w:pPr>
        <w:pStyle w:val="Standard"/>
        <w:pBdr>
          <w:top w:val="double" w:sz="4" w:space="1" w:color="000000"/>
          <w:left w:val="double" w:sz="4" w:space="4" w:color="000000"/>
          <w:bottom w:val="double" w:sz="4" w:space="1" w:color="000000"/>
          <w:right w:val="double" w:sz="4" w:space="4" w:color="000000"/>
        </w:pBdr>
        <w:shd w:val="clear" w:color="auto" w:fill="D9D9D9"/>
        <w:tabs>
          <w:tab w:val="center" w:pos="3119"/>
          <w:tab w:val="left" w:pos="6719"/>
          <w:tab w:val="center" w:pos="9455"/>
          <w:tab w:val="center" w:pos="12047"/>
          <w:tab w:val="right" w:pos="12191"/>
        </w:tabs>
        <w:ind w:left="1103" w:right="294"/>
        <w:jc w:val="center"/>
        <w:rPr>
          <w:rFonts w:ascii="Times New Roman" w:hAnsi="Times New Roman"/>
          <w:b/>
          <w:sz w:val="24"/>
          <w:szCs w:val="24"/>
          <w:lang w:bidi="ar-SA"/>
        </w:rPr>
      </w:pPr>
    </w:p>
    <w:p w:rsidR="0006603B" w:rsidRDefault="0006603B">
      <w:pPr>
        <w:pStyle w:val="Standard"/>
        <w:tabs>
          <w:tab w:val="center" w:pos="3119"/>
          <w:tab w:val="left" w:pos="6719"/>
          <w:tab w:val="center" w:pos="9455"/>
          <w:tab w:val="center" w:pos="12047"/>
          <w:tab w:val="right" w:pos="12191"/>
        </w:tabs>
        <w:ind w:left="1103" w:right="294"/>
        <w:jc w:val="center"/>
        <w:rPr>
          <w:rFonts w:ascii="Times New Roman" w:hAnsi="Times New Roman"/>
          <w:b/>
          <w:sz w:val="24"/>
          <w:szCs w:val="24"/>
          <w:lang w:bidi="ar-SA"/>
        </w:rPr>
      </w:pPr>
    </w:p>
    <w:p w:rsidR="0006603B" w:rsidRDefault="002D60C7">
      <w:pPr>
        <w:pStyle w:val="Standard"/>
        <w:tabs>
          <w:tab w:val="center" w:pos="3119"/>
          <w:tab w:val="left" w:pos="6719"/>
          <w:tab w:val="center" w:pos="9455"/>
          <w:tab w:val="center" w:pos="12047"/>
          <w:tab w:val="right" w:pos="12191"/>
        </w:tabs>
        <w:ind w:left="1103" w:right="294"/>
        <w:jc w:val="center"/>
        <w:rPr>
          <w:rFonts w:ascii="Times New Roman" w:hAnsi="Times New Roman"/>
          <w:b/>
          <w:sz w:val="28"/>
          <w:szCs w:val="28"/>
          <w:lang w:bidi="ar-SA"/>
        </w:rPr>
      </w:pPr>
      <w:r>
        <w:rPr>
          <w:rFonts w:ascii="Times New Roman" w:hAnsi="Times New Roman"/>
          <w:b/>
          <w:sz w:val="28"/>
          <w:szCs w:val="28"/>
          <w:lang w:bidi="ar-SA"/>
        </w:rPr>
        <w:t>NOTE DE PRESENTATION DU PROJET</w:t>
      </w:r>
    </w:p>
    <w:p w:rsidR="0006603B" w:rsidRDefault="0006603B">
      <w:pPr>
        <w:pStyle w:val="Standard"/>
        <w:tabs>
          <w:tab w:val="center" w:pos="3119"/>
          <w:tab w:val="left" w:pos="6719"/>
          <w:tab w:val="center" w:pos="9455"/>
          <w:tab w:val="center" w:pos="12047"/>
          <w:tab w:val="right" w:pos="12191"/>
        </w:tabs>
        <w:ind w:left="1103" w:right="294"/>
        <w:jc w:val="center"/>
        <w:rPr>
          <w:rFonts w:ascii="Times New Roman" w:hAnsi="Times New Roman"/>
          <w:b/>
          <w:sz w:val="24"/>
          <w:szCs w:val="24"/>
          <w:lang w:bidi="ar-SA"/>
        </w:rPr>
      </w:pPr>
    </w:p>
    <w:p w:rsidR="0006603B" w:rsidRDefault="002D60C7">
      <w:pPr>
        <w:pStyle w:val="FF"/>
        <w:tabs>
          <w:tab w:val="clear" w:pos="8208"/>
          <w:tab w:val="left" w:pos="2538"/>
          <w:tab w:val="center" w:pos="8766"/>
        </w:tabs>
        <w:spacing w:line="100" w:lineRule="atLeast"/>
        <w:ind w:left="558"/>
        <w:rPr>
          <w:rFonts w:ascii="Times New Roman" w:hAnsi="Times New Roman"/>
          <w:b/>
          <w:sz w:val="24"/>
          <w:szCs w:val="24"/>
        </w:rPr>
      </w:pPr>
      <w:r>
        <w:rPr>
          <w:rFonts w:ascii="Times New Roman" w:hAnsi="Times New Roman"/>
          <w:b/>
          <w:bCs/>
          <w:sz w:val="24"/>
          <w:szCs w:val="24"/>
        </w:rPr>
        <w:t xml:space="preserve">Cette </w:t>
      </w:r>
      <w:r>
        <w:rPr>
          <w:rFonts w:ascii="Times New Roman" w:hAnsi="Times New Roman"/>
          <w:b/>
          <w:bCs/>
          <w:sz w:val="24"/>
          <w:szCs w:val="24"/>
        </w:rPr>
        <w:t xml:space="preserve">opération a-t-elle déjà été présentée en </w:t>
      </w:r>
      <w:r>
        <w:rPr>
          <w:rFonts w:ascii="Times New Roman" w:hAnsi="Times New Roman"/>
          <w:b/>
          <w:bCs/>
          <w:sz w:val="24"/>
          <w:szCs w:val="24"/>
          <w:shd w:val="clear" w:color="auto" w:fill="FFFFFF"/>
        </w:rPr>
        <w:t>2017 ?</w:t>
      </w:r>
      <w:r>
        <w:rPr>
          <w:rFonts w:ascii="Times New Roman" w:hAnsi="Times New Roman"/>
          <w:b/>
          <w:bCs/>
          <w:sz w:val="24"/>
          <w:szCs w:val="24"/>
        </w:rPr>
        <w:t xml:space="preserve">            </w:t>
      </w:r>
      <w:r>
        <w:rPr>
          <w:rFonts w:ascii="Wingdings" w:eastAsia="Wingdings" w:hAnsi="Wingdings" w:cs="Wingdings"/>
          <w:b/>
          <w:bCs/>
          <w:sz w:val="32"/>
          <w:szCs w:val="32"/>
        </w:rPr>
        <w:t></w:t>
      </w:r>
      <w:r>
        <w:rPr>
          <w:rFonts w:ascii="Wingdings" w:eastAsia="Wingdings" w:hAnsi="Wingdings" w:cs="Wingdings"/>
          <w:b/>
          <w:bCs/>
          <w:sz w:val="24"/>
          <w:szCs w:val="24"/>
        </w:rPr>
        <w:t></w:t>
      </w:r>
      <w:r>
        <w:rPr>
          <w:rFonts w:ascii="Times New Roman" w:hAnsi="Times New Roman"/>
          <w:b/>
          <w:bCs/>
          <w:sz w:val="24"/>
          <w:szCs w:val="24"/>
        </w:rPr>
        <w:t>OUI</w:t>
      </w:r>
      <w:r>
        <w:rPr>
          <w:rFonts w:ascii="Times New Roman" w:hAnsi="Times New Roman"/>
          <w:b/>
          <w:bCs/>
          <w:sz w:val="24"/>
          <w:szCs w:val="24"/>
        </w:rPr>
        <w:tab/>
        <w:t xml:space="preserve">    </w:t>
      </w:r>
      <w:r>
        <w:rPr>
          <w:rFonts w:ascii="Wingdings" w:eastAsia="Wingdings" w:hAnsi="Wingdings" w:cs="Wingdings"/>
          <w:b/>
          <w:bCs/>
          <w:sz w:val="32"/>
          <w:szCs w:val="32"/>
        </w:rPr>
        <w:t></w:t>
      </w:r>
      <w:r>
        <w:rPr>
          <w:rFonts w:ascii="Times New Roman" w:hAnsi="Times New Roman"/>
          <w:b/>
          <w:bCs/>
          <w:sz w:val="24"/>
          <w:szCs w:val="24"/>
        </w:rPr>
        <w:tab/>
        <w:t xml:space="preserve">   NON</w:t>
      </w:r>
    </w:p>
    <w:p w:rsidR="0006603B" w:rsidRDefault="0006603B">
      <w:pPr>
        <w:pStyle w:val="FF"/>
        <w:tabs>
          <w:tab w:val="clear" w:pos="8208"/>
          <w:tab w:val="left" w:pos="2538"/>
          <w:tab w:val="center" w:pos="8766"/>
        </w:tabs>
        <w:spacing w:line="100" w:lineRule="atLeast"/>
        <w:ind w:left="558"/>
        <w:rPr>
          <w:rFonts w:ascii="Times New Roman" w:hAnsi="Times New Roman"/>
          <w:b/>
          <w:bCs/>
          <w:sz w:val="24"/>
          <w:szCs w:val="24"/>
        </w:rPr>
      </w:pPr>
    </w:p>
    <w:p w:rsidR="0006603B" w:rsidRDefault="0006603B">
      <w:pPr>
        <w:pStyle w:val="FF"/>
        <w:tabs>
          <w:tab w:val="clear" w:pos="8208"/>
          <w:tab w:val="left" w:pos="2538"/>
          <w:tab w:val="center" w:pos="8766"/>
        </w:tabs>
        <w:spacing w:line="100" w:lineRule="atLeast"/>
        <w:ind w:left="558"/>
        <w:rPr>
          <w:rFonts w:ascii="Times New Roman" w:hAnsi="Times New Roman"/>
          <w:sz w:val="24"/>
          <w:szCs w:val="24"/>
        </w:rPr>
      </w:pPr>
    </w:p>
    <w:p w:rsidR="0006603B" w:rsidRDefault="002D60C7">
      <w:pPr>
        <w:pStyle w:val="FF"/>
        <w:numPr>
          <w:ilvl w:val="0"/>
          <w:numId w:val="12"/>
        </w:numPr>
        <w:tabs>
          <w:tab w:val="left" w:pos="1647"/>
          <w:tab w:val="left" w:pos="1980"/>
        </w:tabs>
        <w:spacing w:line="100" w:lineRule="atLeast"/>
        <w:jc w:val="both"/>
      </w:pPr>
      <w:r>
        <w:rPr>
          <w:rFonts w:ascii="Times New Roman" w:hAnsi="Times New Roman"/>
          <w:b/>
          <w:bCs/>
          <w:sz w:val="24"/>
          <w:szCs w:val="24"/>
          <w:u w:val="single"/>
        </w:rPr>
        <w:t xml:space="preserve">OBJET DE L'OPERATION </w:t>
      </w:r>
      <w:r>
        <w:rPr>
          <w:rFonts w:ascii="Times New Roman" w:hAnsi="Times New Roman"/>
          <w:b/>
          <w:bCs/>
          <w:sz w:val="24"/>
          <w:szCs w:val="24"/>
        </w:rPr>
        <w:t xml:space="preserve">: </w:t>
      </w:r>
      <w:r>
        <w:rPr>
          <w:rFonts w:ascii="Times New Roman" w:hAnsi="Times New Roman"/>
          <w:sz w:val="24"/>
          <w:szCs w:val="24"/>
        </w:rPr>
        <w:t>(n</w:t>
      </w:r>
      <w:r>
        <w:rPr>
          <w:rFonts w:ascii="Times New Roman" w:hAnsi="Times New Roman"/>
        </w:rPr>
        <w:t>ature des travaux, implantation, future utilisation de l'équipement, par qui ? dans quelles conditions ? etc.</w:t>
      </w:r>
      <w:r>
        <w:rPr>
          <w:rFonts w:ascii="Times New Roman" w:hAnsi="Times New Roman"/>
          <w:sz w:val="24"/>
          <w:szCs w:val="24"/>
        </w:rPr>
        <w:t>)</w:t>
      </w:r>
    </w:p>
    <w:p w:rsidR="0006603B" w:rsidRDefault="002D60C7">
      <w:pPr>
        <w:pStyle w:val="FF"/>
        <w:spacing w:line="100" w:lineRule="atLeast"/>
        <w:ind w:left="55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p>
    <w:p w:rsidR="0006603B" w:rsidRDefault="0006603B">
      <w:pPr>
        <w:pStyle w:val="FF"/>
        <w:spacing w:line="100" w:lineRule="atLeast"/>
        <w:ind w:left="558"/>
        <w:jc w:val="both"/>
        <w:rPr>
          <w:rFonts w:ascii="Times New Roman" w:hAnsi="Times New Roman"/>
          <w:sz w:val="24"/>
          <w:szCs w:val="24"/>
        </w:rPr>
      </w:pPr>
    </w:p>
    <w:p w:rsidR="0006603B" w:rsidRDefault="002D60C7">
      <w:pPr>
        <w:pStyle w:val="Titre2"/>
        <w:pBdr>
          <w:top w:val="double" w:sz="4" w:space="1" w:color="000000"/>
          <w:left w:val="double" w:sz="4" w:space="1" w:color="000000"/>
          <w:bottom w:val="double" w:sz="4" w:space="1" w:color="000000"/>
          <w:right w:val="double" w:sz="4" w:space="1" w:color="000000"/>
        </w:pBdr>
        <w:ind w:left="753" w:right="837" w:firstLine="333"/>
        <w:rPr>
          <w:rFonts w:ascii="Times New Roman" w:hAnsi="Times New Roman"/>
          <w:szCs w:val="24"/>
        </w:rPr>
      </w:pPr>
      <w:r>
        <w:rPr>
          <w:rFonts w:ascii="Times New Roman" w:hAnsi="Times New Roman"/>
          <w:szCs w:val="24"/>
        </w:rPr>
        <w:t>CALENDRIER PREVISIONNEL DE L’OPERATION</w:t>
      </w:r>
    </w:p>
    <w:p w:rsidR="0006603B" w:rsidRDefault="0006603B">
      <w:pPr>
        <w:pStyle w:val="Standard"/>
        <w:jc w:val="both"/>
        <w:rPr>
          <w:rFonts w:ascii="Times New Roman" w:hAnsi="Times New Roman"/>
          <w:sz w:val="24"/>
          <w:szCs w:val="24"/>
        </w:rPr>
      </w:pPr>
    </w:p>
    <w:p w:rsidR="0006603B" w:rsidRDefault="002D60C7">
      <w:pPr>
        <w:pStyle w:val="Standard"/>
        <w:spacing w:line="360" w:lineRule="auto"/>
        <w:ind w:left="550"/>
        <w:jc w:val="both"/>
        <w:rPr>
          <w:rFonts w:ascii="Times New Roman" w:hAnsi="Times New Roman"/>
          <w:b/>
          <w:bCs/>
          <w:sz w:val="24"/>
          <w:szCs w:val="24"/>
          <w:lang w:bidi="ar-SA"/>
        </w:rPr>
      </w:pPr>
      <w:r>
        <w:rPr>
          <w:rFonts w:ascii="Times New Roman" w:hAnsi="Times New Roman"/>
          <w:b/>
          <w:bCs/>
          <w:sz w:val="24"/>
          <w:szCs w:val="24"/>
          <w:lang w:bidi="ar-SA"/>
        </w:rPr>
        <w:t xml:space="preserve">Date début des travaux : </w:t>
      </w:r>
      <w:r>
        <w:rPr>
          <w:rFonts w:ascii="Times New Roman" w:hAnsi="Times New Roman"/>
          <w:b/>
          <w:bCs/>
          <w:sz w:val="24"/>
          <w:szCs w:val="24"/>
          <w:lang w:bidi="ar-SA"/>
        </w:rPr>
        <w:t xml:space="preserve"> ..…./..…./..….               Date fin des travaux      :  ..…./….../…...</w:t>
      </w:r>
    </w:p>
    <w:p w:rsidR="0006603B" w:rsidRDefault="0006603B">
      <w:pPr>
        <w:pStyle w:val="FF"/>
        <w:spacing w:line="100" w:lineRule="atLeast"/>
        <w:ind w:left="558"/>
        <w:jc w:val="both"/>
        <w:rPr>
          <w:rFonts w:ascii="Times New Roman" w:hAnsi="Times New Roman"/>
          <w:sz w:val="24"/>
          <w:szCs w:val="24"/>
        </w:rPr>
      </w:pPr>
    </w:p>
    <w:p w:rsidR="0006603B" w:rsidRDefault="002D60C7">
      <w:pPr>
        <w:pStyle w:val="FF"/>
        <w:spacing w:line="100" w:lineRule="atLeast"/>
        <w:ind w:left="558"/>
        <w:jc w:val="both"/>
        <w:rPr>
          <w:rFonts w:ascii="Times New Roman" w:hAnsi="Times New Roman"/>
          <w:sz w:val="24"/>
          <w:szCs w:val="24"/>
        </w:rPr>
      </w:pPr>
      <w:r>
        <w:rPr>
          <w:rFonts w:ascii="Times New Roman" w:hAnsi="Times New Roman"/>
          <w:sz w:val="24"/>
          <w:szCs w:val="24"/>
        </w:rPr>
        <w:t xml:space="preserve">S'agit-il d'un projet réalisé en plusieurs tranches annuelles ?            </w:t>
      </w:r>
      <w:r>
        <w:rPr>
          <w:rFonts w:ascii="Wingdings" w:eastAsia="Wingdings" w:hAnsi="Wingdings" w:cs="Wingdings"/>
          <w:b/>
          <w:bCs/>
          <w:sz w:val="32"/>
          <w:szCs w:val="32"/>
        </w:rPr>
        <w:t></w:t>
      </w:r>
      <w:r>
        <w:rPr>
          <w:rFonts w:ascii="Wingdings" w:eastAsia="Wingdings" w:hAnsi="Wingdings" w:cs="Wingdings"/>
          <w:b/>
          <w:bCs/>
          <w:sz w:val="24"/>
          <w:szCs w:val="24"/>
        </w:rPr>
        <w:t></w:t>
      </w:r>
      <w:r>
        <w:rPr>
          <w:rFonts w:ascii="Times New Roman" w:hAnsi="Times New Roman"/>
          <w:b/>
          <w:bCs/>
          <w:sz w:val="24"/>
          <w:szCs w:val="24"/>
        </w:rPr>
        <w:t>OUI</w:t>
      </w:r>
      <w:r>
        <w:rPr>
          <w:rFonts w:ascii="Times New Roman" w:hAnsi="Times New Roman"/>
          <w:b/>
          <w:bCs/>
          <w:sz w:val="24"/>
          <w:szCs w:val="24"/>
        </w:rPr>
        <w:tab/>
      </w:r>
      <w:r>
        <w:rPr>
          <w:rFonts w:ascii="Times New Roman" w:hAnsi="Times New Roman"/>
          <w:b/>
          <w:bCs/>
          <w:sz w:val="24"/>
          <w:szCs w:val="24"/>
        </w:rPr>
        <w:t xml:space="preserve">             </w:t>
      </w:r>
      <w:r>
        <w:rPr>
          <w:rFonts w:ascii="Wingdings" w:eastAsia="Wingdings" w:hAnsi="Wingdings" w:cs="Wingdings"/>
          <w:b/>
          <w:bCs/>
          <w:sz w:val="32"/>
          <w:szCs w:val="32"/>
        </w:rPr>
        <w:t></w:t>
      </w:r>
      <w:r>
        <w:rPr>
          <w:rFonts w:ascii="Times New Roman" w:hAnsi="Times New Roman"/>
          <w:b/>
          <w:bCs/>
          <w:sz w:val="24"/>
          <w:szCs w:val="24"/>
        </w:rPr>
        <w:tab/>
        <w:t xml:space="preserve">   NON</w:t>
      </w:r>
    </w:p>
    <w:p w:rsidR="0006603B" w:rsidRDefault="0006603B">
      <w:pPr>
        <w:pStyle w:val="FF"/>
        <w:spacing w:line="100" w:lineRule="atLeast"/>
        <w:ind w:left="558"/>
        <w:jc w:val="both"/>
        <w:rPr>
          <w:rFonts w:ascii="Times New Roman" w:hAnsi="Times New Roman"/>
          <w:sz w:val="24"/>
          <w:szCs w:val="24"/>
        </w:rPr>
      </w:pPr>
    </w:p>
    <w:p w:rsidR="0006603B" w:rsidRDefault="002D60C7">
      <w:pPr>
        <w:pStyle w:val="FF"/>
        <w:spacing w:line="100" w:lineRule="atLeast"/>
        <w:ind w:left="558"/>
        <w:jc w:val="both"/>
        <w:rPr>
          <w:rFonts w:ascii="Times New Roman" w:hAnsi="Times New Roman"/>
          <w:sz w:val="24"/>
          <w:szCs w:val="24"/>
        </w:rPr>
      </w:pPr>
      <w:r>
        <w:rPr>
          <w:rFonts w:ascii="Times New Roman" w:hAnsi="Times New Roman"/>
          <w:sz w:val="24"/>
          <w:szCs w:val="24"/>
        </w:rPr>
        <w:t>Précisez le nombre prévu de tranches : …....................................................</w:t>
      </w:r>
    </w:p>
    <w:p w:rsidR="0006603B" w:rsidRDefault="0006603B">
      <w:pPr>
        <w:pStyle w:val="FF"/>
        <w:spacing w:line="100" w:lineRule="atLeast"/>
        <w:ind w:left="558"/>
        <w:jc w:val="both"/>
        <w:rPr>
          <w:rFonts w:ascii="Times New Roman" w:hAnsi="Times New Roman"/>
          <w:sz w:val="24"/>
          <w:szCs w:val="24"/>
        </w:rPr>
      </w:pPr>
    </w:p>
    <w:p w:rsidR="0006603B" w:rsidRDefault="002D60C7">
      <w:pPr>
        <w:pStyle w:val="Titre2"/>
        <w:pBdr>
          <w:top w:val="double" w:sz="4" w:space="1" w:color="000000"/>
          <w:left w:val="double" w:sz="4" w:space="1" w:color="000000"/>
          <w:bottom w:val="double" w:sz="4" w:space="1" w:color="000000"/>
          <w:right w:val="double" w:sz="4" w:space="1" w:color="000000"/>
        </w:pBdr>
        <w:ind w:left="753" w:right="837" w:firstLine="333"/>
        <w:rPr>
          <w:rFonts w:ascii="Times New Roman" w:hAnsi="Times New Roman"/>
          <w:szCs w:val="24"/>
        </w:rPr>
      </w:pPr>
      <w:r>
        <w:rPr>
          <w:rFonts w:ascii="Times New Roman" w:hAnsi="Times New Roman"/>
          <w:szCs w:val="24"/>
        </w:rPr>
        <w:t>MOYENS MIS EN OEUVRE</w:t>
      </w:r>
    </w:p>
    <w:p w:rsidR="0006603B" w:rsidRDefault="0006603B">
      <w:pPr>
        <w:pStyle w:val="Standard"/>
        <w:spacing w:line="100" w:lineRule="atLeast"/>
        <w:ind w:left="558"/>
        <w:jc w:val="both"/>
        <w:rPr>
          <w:rFonts w:ascii="Times New Roman" w:hAnsi="Times New Roman"/>
          <w:sz w:val="24"/>
          <w:szCs w:val="24"/>
          <w:lang w:bidi="ar-SA"/>
        </w:rPr>
      </w:pPr>
    </w:p>
    <w:p w:rsidR="0006603B" w:rsidRDefault="002D60C7">
      <w:pPr>
        <w:pStyle w:val="FF"/>
        <w:tabs>
          <w:tab w:val="clear" w:pos="8208"/>
          <w:tab w:val="center" w:pos="8115"/>
        </w:tabs>
        <w:spacing w:line="100" w:lineRule="atLeast"/>
        <w:ind w:left="558"/>
        <w:jc w:val="both"/>
        <w:rPr>
          <w:rFonts w:ascii="Times New Roman" w:hAnsi="Times New Roman"/>
          <w:sz w:val="24"/>
          <w:szCs w:val="24"/>
        </w:rPr>
      </w:pPr>
      <w:r>
        <w:rPr>
          <w:rFonts w:ascii="Times New Roman" w:hAnsi="Times New Roman"/>
          <w:sz w:val="24"/>
          <w:szCs w:val="24"/>
        </w:rPr>
        <w:t xml:space="preserve">En cas de construction, la collectivité a-t-elle la maîtrise du foncier ?      </w:t>
      </w:r>
      <w:r>
        <w:rPr>
          <w:rFonts w:ascii="Wingdings" w:eastAsia="Wingdings" w:hAnsi="Wingdings" w:cs="Wingdings"/>
          <w:b/>
          <w:bCs/>
          <w:sz w:val="32"/>
          <w:szCs w:val="32"/>
        </w:rPr>
        <w:t></w:t>
      </w:r>
      <w:r>
        <w:rPr>
          <w:rFonts w:ascii="Wingdings" w:eastAsia="Wingdings" w:hAnsi="Wingdings" w:cs="Wingdings"/>
          <w:b/>
          <w:bCs/>
          <w:sz w:val="24"/>
          <w:szCs w:val="24"/>
        </w:rPr>
        <w:t></w:t>
      </w:r>
      <w:r>
        <w:rPr>
          <w:rFonts w:ascii="Times New Roman" w:hAnsi="Times New Roman"/>
          <w:b/>
          <w:bCs/>
          <w:sz w:val="24"/>
          <w:szCs w:val="24"/>
        </w:rPr>
        <w:t>OUI</w:t>
      </w:r>
      <w:r>
        <w:rPr>
          <w:rFonts w:ascii="Times New Roman" w:hAnsi="Times New Roman"/>
          <w:b/>
          <w:bCs/>
          <w:sz w:val="24"/>
          <w:szCs w:val="24"/>
        </w:rPr>
        <w:tab/>
        <w:t xml:space="preserve">     </w:t>
      </w:r>
      <w:r>
        <w:rPr>
          <w:rFonts w:ascii="Wingdings" w:eastAsia="Wingdings" w:hAnsi="Wingdings" w:cs="Wingdings"/>
          <w:b/>
          <w:bCs/>
          <w:sz w:val="32"/>
          <w:szCs w:val="32"/>
        </w:rPr>
        <w:t></w:t>
      </w:r>
      <w:r>
        <w:rPr>
          <w:rFonts w:ascii="Times New Roman" w:hAnsi="Times New Roman"/>
          <w:b/>
          <w:bCs/>
          <w:sz w:val="24"/>
          <w:szCs w:val="24"/>
        </w:rPr>
        <w:tab/>
        <w:t>NON</w:t>
      </w:r>
    </w:p>
    <w:p w:rsidR="0006603B" w:rsidRDefault="0006603B">
      <w:pPr>
        <w:pStyle w:val="Standard"/>
        <w:spacing w:line="100" w:lineRule="atLeast"/>
        <w:ind w:left="558"/>
        <w:jc w:val="both"/>
        <w:rPr>
          <w:rFonts w:ascii="Times New Roman" w:hAnsi="Times New Roman"/>
          <w:sz w:val="24"/>
          <w:szCs w:val="24"/>
          <w:lang w:bidi="ar-SA"/>
        </w:rPr>
      </w:pPr>
    </w:p>
    <w:p w:rsidR="0006603B" w:rsidRDefault="002D60C7">
      <w:pPr>
        <w:pStyle w:val="FF"/>
        <w:tabs>
          <w:tab w:val="clear" w:pos="8208"/>
          <w:tab w:val="left" w:pos="1817"/>
          <w:tab w:val="center" w:pos="8766"/>
        </w:tabs>
        <w:spacing w:line="100" w:lineRule="atLeast"/>
        <w:ind w:left="558"/>
        <w:jc w:val="both"/>
        <w:rPr>
          <w:rFonts w:ascii="Times New Roman" w:hAnsi="Times New Roman"/>
          <w:sz w:val="24"/>
          <w:szCs w:val="24"/>
        </w:rPr>
      </w:pPr>
      <w:r>
        <w:rPr>
          <w:rFonts w:ascii="Times New Roman" w:hAnsi="Times New Roman"/>
          <w:sz w:val="24"/>
          <w:szCs w:val="24"/>
        </w:rPr>
        <w:t xml:space="preserve">Le permis de construire ou l'autorisation de travaux sont-ils  acquis ?      </w:t>
      </w:r>
      <w:r>
        <w:rPr>
          <w:rFonts w:ascii="Wingdings" w:eastAsia="Wingdings" w:hAnsi="Wingdings" w:cs="Wingdings"/>
          <w:b/>
          <w:bCs/>
          <w:sz w:val="32"/>
          <w:szCs w:val="32"/>
        </w:rPr>
        <w:t></w:t>
      </w:r>
      <w:r>
        <w:rPr>
          <w:rFonts w:ascii="Wingdings" w:eastAsia="Wingdings" w:hAnsi="Wingdings" w:cs="Wingdings"/>
          <w:b/>
          <w:bCs/>
          <w:sz w:val="24"/>
          <w:szCs w:val="24"/>
        </w:rPr>
        <w:t></w:t>
      </w:r>
      <w:r>
        <w:rPr>
          <w:rFonts w:ascii="Times New Roman" w:hAnsi="Times New Roman"/>
          <w:b/>
          <w:bCs/>
          <w:sz w:val="24"/>
          <w:szCs w:val="24"/>
        </w:rPr>
        <w:t>OUI</w:t>
      </w:r>
      <w:r>
        <w:rPr>
          <w:rFonts w:ascii="Times New Roman" w:hAnsi="Times New Roman"/>
          <w:b/>
          <w:bCs/>
          <w:sz w:val="24"/>
          <w:szCs w:val="24"/>
        </w:rPr>
        <w:tab/>
        <w:t xml:space="preserve">     </w:t>
      </w:r>
      <w:r>
        <w:rPr>
          <w:rFonts w:ascii="Wingdings" w:eastAsia="Wingdings" w:hAnsi="Wingdings" w:cs="Wingdings"/>
          <w:b/>
          <w:bCs/>
          <w:sz w:val="32"/>
          <w:szCs w:val="32"/>
        </w:rPr>
        <w:t></w:t>
      </w:r>
      <w:r>
        <w:rPr>
          <w:rFonts w:ascii="Wingdings" w:eastAsia="Wingdings" w:hAnsi="Wingdings" w:cs="Wingdings"/>
          <w:b/>
          <w:bCs/>
          <w:sz w:val="32"/>
          <w:szCs w:val="32"/>
        </w:rPr>
        <w:t></w:t>
      </w:r>
      <w:r>
        <w:rPr>
          <w:rFonts w:ascii="Times New Roman" w:hAnsi="Times New Roman"/>
          <w:b/>
          <w:bCs/>
          <w:sz w:val="24"/>
          <w:szCs w:val="24"/>
        </w:rPr>
        <w:t>NON</w:t>
      </w:r>
      <w:r>
        <w:rPr>
          <w:rFonts w:ascii="Times New Roman" w:hAnsi="Times New Roman"/>
          <w:sz w:val="24"/>
          <w:szCs w:val="24"/>
        </w:rPr>
        <w:t xml:space="preserve">   </w:t>
      </w:r>
    </w:p>
    <w:p w:rsidR="0006603B" w:rsidRDefault="002D60C7">
      <w:pPr>
        <w:pStyle w:val="FF"/>
        <w:tabs>
          <w:tab w:val="clear" w:pos="8208"/>
          <w:tab w:val="left" w:pos="1817"/>
          <w:tab w:val="center" w:pos="8766"/>
        </w:tabs>
        <w:spacing w:line="100" w:lineRule="atLeast"/>
        <w:ind w:left="558"/>
        <w:jc w:val="both"/>
        <w:rPr>
          <w:rFonts w:ascii="Times New Roman" w:hAnsi="Times New Roman"/>
          <w:sz w:val="24"/>
          <w:szCs w:val="24"/>
        </w:rPr>
      </w:pPr>
      <w:r>
        <w:rPr>
          <w:rFonts w:ascii="Times New Roman" w:hAnsi="Times New Roman"/>
          <w:sz w:val="24"/>
          <w:szCs w:val="24"/>
        </w:rPr>
        <w:t xml:space="preserve">si non, date du dépôt de la demande : </w:t>
      </w:r>
      <w:r>
        <w:rPr>
          <w:rFonts w:ascii="Times New Roman" w:hAnsi="Times New Roman"/>
          <w:b/>
          <w:bCs/>
          <w:sz w:val="24"/>
          <w:szCs w:val="24"/>
        </w:rPr>
        <w:t>:  ..…./….../…...</w:t>
      </w:r>
    </w:p>
    <w:p w:rsidR="0006603B" w:rsidRDefault="0006603B">
      <w:pPr>
        <w:pStyle w:val="FF"/>
        <w:spacing w:line="100" w:lineRule="atLeast"/>
        <w:ind w:left="558"/>
        <w:jc w:val="both"/>
        <w:rPr>
          <w:rFonts w:ascii="Times New Roman" w:hAnsi="Times New Roman"/>
          <w:sz w:val="24"/>
          <w:szCs w:val="24"/>
        </w:rPr>
      </w:pPr>
    </w:p>
    <w:p w:rsidR="0006603B" w:rsidRDefault="002D60C7">
      <w:pPr>
        <w:pStyle w:val="FF"/>
        <w:spacing w:line="100" w:lineRule="atLeast"/>
        <w:ind w:left="558"/>
        <w:jc w:val="both"/>
        <w:rPr>
          <w:rFonts w:ascii="Times New Roman" w:hAnsi="Times New Roman"/>
          <w:sz w:val="24"/>
          <w:szCs w:val="24"/>
        </w:rPr>
      </w:pPr>
      <w:r>
        <w:rPr>
          <w:rFonts w:ascii="Times New Roman" w:hAnsi="Times New Roman"/>
          <w:sz w:val="24"/>
          <w:szCs w:val="24"/>
        </w:rPr>
        <w:t xml:space="preserve">Y aura t'il  des économies d'énergie ou l'emploi d'énergies renouvelables ?   </w:t>
      </w:r>
      <w:r>
        <w:rPr>
          <w:rFonts w:ascii="Wingdings" w:eastAsia="Wingdings" w:hAnsi="Wingdings" w:cs="Wingdings"/>
          <w:b/>
          <w:bCs/>
          <w:sz w:val="32"/>
          <w:szCs w:val="32"/>
        </w:rPr>
        <w:t></w:t>
      </w:r>
      <w:r>
        <w:rPr>
          <w:rFonts w:ascii="Wingdings" w:eastAsia="Wingdings" w:hAnsi="Wingdings" w:cs="Wingdings"/>
          <w:b/>
          <w:bCs/>
          <w:sz w:val="24"/>
          <w:szCs w:val="24"/>
        </w:rPr>
        <w:t></w:t>
      </w:r>
      <w:r>
        <w:rPr>
          <w:rFonts w:ascii="Times New Roman" w:hAnsi="Times New Roman"/>
          <w:b/>
          <w:bCs/>
          <w:sz w:val="24"/>
          <w:szCs w:val="24"/>
        </w:rPr>
        <w:t xml:space="preserve">OUI  </w:t>
      </w:r>
      <w:r>
        <w:rPr>
          <w:rFonts w:ascii="Times New Roman" w:hAnsi="Times New Roman"/>
          <w:b/>
          <w:bCs/>
          <w:sz w:val="24"/>
          <w:szCs w:val="24"/>
        </w:rPr>
        <w:t xml:space="preserve">  </w:t>
      </w:r>
      <w:r>
        <w:rPr>
          <w:rFonts w:ascii="Wingdings" w:eastAsia="Wingdings" w:hAnsi="Wingdings" w:cs="Wingdings"/>
          <w:b/>
          <w:bCs/>
          <w:sz w:val="32"/>
          <w:szCs w:val="32"/>
        </w:rPr>
        <w:t></w:t>
      </w:r>
      <w:r>
        <w:rPr>
          <w:rFonts w:ascii="Times New Roman" w:hAnsi="Times New Roman"/>
          <w:b/>
          <w:bCs/>
          <w:sz w:val="24"/>
          <w:szCs w:val="24"/>
        </w:rPr>
        <w:t xml:space="preserve"> NON</w:t>
      </w:r>
    </w:p>
    <w:p w:rsidR="0006603B" w:rsidRDefault="0006603B">
      <w:pPr>
        <w:pStyle w:val="FF"/>
        <w:spacing w:line="100" w:lineRule="atLeast"/>
        <w:ind w:left="558"/>
        <w:jc w:val="both"/>
        <w:rPr>
          <w:rFonts w:ascii="Times New Roman" w:hAnsi="Times New Roman"/>
          <w:b/>
          <w:bCs/>
          <w:sz w:val="24"/>
          <w:szCs w:val="24"/>
        </w:rPr>
      </w:pPr>
    </w:p>
    <w:p w:rsidR="0006603B" w:rsidRDefault="002D60C7">
      <w:pPr>
        <w:pStyle w:val="FF"/>
        <w:spacing w:line="100" w:lineRule="atLeast"/>
        <w:ind w:left="558"/>
        <w:jc w:val="both"/>
        <w:rPr>
          <w:rFonts w:ascii="Times New Roman" w:hAnsi="Times New Roman"/>
          <w:sz w:val="24"/>
          <w:szCs w:val="24"/>
        </w:rPr>
      </w:pPr>
      <w:r>
        <w:rPr>
          <w:rFonts w:ascii="Times New Roman" w:hAnsi="Times New Roman"/>
          <w:sz w:val="24"/>
          <w:szCs w:val="24"/>
        </w:rPr>
        <w:t xml:space="preserve">Précisez : </w:t>
      </w:r>
      <w:r>
        <w:rPr>
          <w:rFonts w:ascii="Times New Roman" w:hAnsi="Times New Roman"/>
          <w:sz w:val="24"/>
          <w:szCs w:val="24"/>
        </w:rPr>
        <w:t>................................................................................................................................................................................................................................................................</w:t>
      </w:r>
      <w:r>
        <w:rPr>
          <w:rFonts w:ascii="Times New Roman" w:hAnsi="Times New Roman"/>
          <w:sz w:val="24"/>
          <w:szCs w:val="24"/>
        </w:rPr>
        <w:t>................................................</w:t>
      </w:r>
    </w:p>
    <w:p w:rsidR="0006603B" w:rsidRDefault="0006603B">
      <w:pPr>
        <w:pStyle w:val="FF"/>
        <w:spacing w:line="100" w:lineRule="atLeast"/>
        <w:ind w:left="558"/>
        <w:jc w:val="both"/>
        <w:rPr>
          <w:rFonts w:ascii="Times New Roman" w:hAnsi="Times New Roman"/>
          <w:sz w:val="24"/>
          <w:szCs w:val="24"/>
        </w:rPr>
      </w:pPr>
    </w:p>
    <w:p w:rsidR="0006603B" w:rsidRDefault="002D60C7">
      <w:pPr>
        <w:pStyle w:val="FF"/>
        <w:spacing w:line="100" w:lineRule="atLeast"/>
        <w:ind w:left="558"/>
        <w:jc w:val="both"/>
        <w:rPr>
          <w:rFonts w:ascii="Times New Roman" w:hAnsi="Times New Roman"/>
          <w:sz w:val="24"/>
          <w:szCs w:val="24"/>
        </w:rPr>
      </w:pPr>
      <w:r>
        <w:rPr>
          <w:rFonts w:ascii="Times New Roman" w:hAnsi="Times New Roman"/>
          <w:sz w:val="24"/>
          <w:szCs w:val="24"/>
        </w:rPr>
        <w:t xml:space="preserve">La clause d'insertion sociale sera-t'elle utilisée dans les marchés publics ?    </w:t>
      </w:r>
      <w:r>
        <w:rPr>
          <w:rFonts w:ascii="Wingdings" w:eastAsia="Wingdings" w:hAnsi="Wingdings" w:cs="Wingdings"/>
          <w:b/>
          <w:bCs/>
          <w:sz w:val="32"/>
          <w:szCs w:val="32"/>
        </w:rPr>
        <w:t></w:t>
      </w:r>
      <w:r>
        <w:rPr>
          <w:rFonts w:ascii="Wingdings" w:eastAsia="Wingdings" w:hAnsi="Wingdings" w:cs="Wingdings"/>
          <w:b/>
          <w:bCs/>
          <w:sz w:val="24"/>
          <w:szCs w:val="24"/>
        </w:rPr>
        <w:t></w:t>
      </w:r>
      <w:r>
        <w:rPr>
          <w:rFonts w:ascii="Times New Roman" w:hAnsi="Times New Roman"/>
          <w:b/>
          <w:bCs/>
          <w:sz w:val="24"/>
          <w:szCs w:val="24"/>
        </w:rPr>
        <w:t xml:space="preserve">OUI    </w:t>
      </w:r>
      <w:r>
        <w:rPr>
          <w:rFonts w:ascii="Wingdings" w:eastAsia="Wingdings" w:hAnsi="Wingdings" w:cs="Wingdings"/>
          <w:b/>
          <w:bCs/>
          <w:sz w:val="32"/>
          <w:szCs w:val="32"/>
        </w:rPr>
        <w:t></w:t>
      </w:r>
      <w:r>
        <w:rPr>
          <w:rFonts w:ascii="Times New Roman" w:hAnsi="Times New Roman"/>
          <w:b/>
          <w:bCs/>
          <w:sz w:val="24"/>
          <w:szCs w:val="24"/>
        </w:rPr>
        <w:t xml:space="preserve"> NON</w:t>
      </w:r>
    </w:p>
    <w:p w:rsidR="0006603B" w:rsidRDefault="0006603B">
      <w:pPr>
        <w:pStyle w:val="FF"/>
        <w:spacing w:line="100" w:lineRule="atLeast"/>
        <w:ind w:left="558"/>
        <w:jc w:val="both"/>
        <w:rPr>
          <w:rFonts w:ascii="Times New Roman" w:hAnsi="Times New Roman"/>
          <w:sz w:val="24"/>
          <w:szCs w:val="24"/>
        </w:rPr>
      </w:pPr>
    </w:p>
    <w:p w:rsidR="0006603B" w:rsidRDefault="002D60C7">
      <w:pPr>
        <w:pStyle w:val="Titre2"/>
        <w:pBdr>
          <w:top w:val="double" w:sz="4" w:space="1" w:color="000000"/>
          <w:left w:val="double" w:sz="4" w:space="1" w:color="000000"/>
          <w:bottom w:val="double" w:sz="4" w:space="1" w:color="000000"/>
          <w:right w:val="double" w:sz="4" w:space="1" w:color="000000"/>
        </w:pBdr>
        <w:ind w:left="753" w:right="837" w:firstLine="333"/>
        <w:rPr>
          <w:rFonts w:ascii="Times New Roman" w:hAnsi="Times New Roman"/>
          <w:szCs w:val="24"/>
        </w:rPr>
      </w:pPr>
      <w:r>
        <w:rPr>
          <w:rFonts w:ascii="Times New Roman" w:hAnsi="Times New Roman"/>
          <w:szCs w:val="24"/>
        </w:rPr>
        <w:t>CREATION DE RESSOURCES</w:t>
      </w:r>
    </w:p>
    <w:p w:rsidR="0006603B" w:rsidRDefault="0006603B">
      <w:pPr>
        <w:pStyle w:val="Standard"/>
        <w:spacing w:line="100" w:lineRule="atLeast"/>
        <w:ind w:left="558"/>
        <w:jc w:val="both"/>
        <w:rPr>
          <w:rFonts w:ascii="Times New Roman" w:hAnsi="Times New Roman"/>
          <w:sz w:val="24"/>
          <w:szCs w:val="24"/>
          <w:lang w:bidi="ar-SA"/>
        </w:rPr>
      </w:pPr>
    </w:p>
    <w:p w:rsidR="0006603B" w:rsidRDefault="002D60C7">
      <w:pPr>
        <w:pStyle w:val="FF"/>
        <w:spacing w:line="100" w:lineRule="atLeast"/>
        <w:ind w:left="558"/>
        <w:jc w:val="both"/>
        <w:rPr>
          <w:rFonts w:ascii="Times New Roman" w:hAnsi="Times New Roman"/>
          <w:sz w:val="24"/>
          <w:szCs w:val="24"/>
        </w:rPr>
      </w:pPr>
      <w:r>
        <w:rPr>
          <w:rFonts w:ascii="Times New Roman" w:hAnsi="Times New Roman"/>
          <w:sz w:val="24"/>
          <w:szCs w:val="24"/>
        </w:rPr>
        <w:t xml:space="preserve">Le projet créera t-il des ressources nouvelles pour la collectivité ?            </w:t>
      </w:r>
      <w:r>
        <w:rPr>
          <w:rFonts w:ascii="Wingdings" w:eastAsia="Wingdings" w:hAnsi="Wingdings" w:cs="Wingdings"/>
          <w:b/>
          <w:bCs/>
          <w:sz w:val="32"/>
          <w:szCs w:val="32"/>
        </w:rPr>
        <w:t></w:t>
      </w:r>
      <w:r>
        <w:rPr>
          <w:rFonts w:ascii="Wingdings" w:eastAsia="Wingdings" w:hAnsi="Wingdings" w:cs="Wingdings"/>
          <w:b/>
          <w:bCs/>
          <w:sz w:val="24"/>
          <w:szCs w:val="24"/>
        </w:rPr>
        <w:t></w:t>
      </w:r>
      <w:r>
        <w:rPr>
          <w:rFonts w:ascii="Times New Roman" w:hAnsi="Times New Roman"/>
          <w:b/>
          <w:bCs/>
          <w:sz w:val="24"/>
          <w:szCs w:val="24"/>
        </w:rPr>
        <w:t xml:space="preserve">OUI    </w:t>
      </w:r>
      <w:r>
        <w:rPr>
          <w:rFonts w:ascii="Wingdings" w:eastAsia="Wingdings" w:hAnsi="Wingdings" w:cs="Wingdings"/>
          <w:b/>
          <w:bCs/>
          <w:sz w:val="32"/>
          <w:szCs w:val="32"/>
        </w:rPr>
        <w:t></w:t>
      </w:r>
      <w:r>
        <w:rPr>
          <w:rFonts w:ascii="Times New Roman" w:hAnsi="Times New Roman"/>
          <w:b/>
          <w:bCs/>
          <w:sz w:val="24"/>
          <w:szCs w:val="24"/>
        </w:rPr>
        <w:t xml:space="preserve"> NON</w:t>
      </w:r>
    </w:p>
    <w:p w:rsidR="0006603B" w:rsidRDefault="0006603B">
      <w:pPr>
        <w:pStyle w:val="FF"/>
        <w:spacing w:line="100" w:lineRule="atLeast"/>
        <w:ind w:left="558"/>
        <w:jc w:val="both"/>
        <w:rPr>
          <w:rFonts w:ascii="Times New Roman" w:hAnsi="Times New Roman"/>
          <w:sz w:val="24"/>
          <w:szCs w:val="24"/>
        </w:rPr>
      </w:pPr>
    </w:p>
    <w:p w:rsidR="0006603B" w:rsidRDefault="002D60C7">
      <w:pPr>
        <w:pStyle w:val="FF"/>
        <w:spacing w:line="100" w:lineRule="atLeast"/>
        <w:ind w:left="558"/>
        <w:jc w:val="both"/>
        <w:rPr>
          <w:rFonts w:ascii="Times New Roman" w:hAnsi="Times New Roman"/>
          <w:sz w:val="24"/>
          <w:szCs w:val="24"/>
        </w:rPr>
      </w:pPr>
      <w:r>
        <w:rPr>
          <w:rFonts w:ascii="Times New Roman" w:hAnsi="Times New Roman"/>
          <w:sz w:val="24"/>
          <w:szCs w:val="24"/>
        </w:rPr>
        <w:t>Nature (loyer ou autre) : …..........................................................................................................</w:t>
      </w:r>
    </w:p>
    <w:p w:rsidR="0006603B" w:rsidRDefault="0006603B">
      <w:pPr>
        <w:pStyle w:val="FF"/>
        <w:spacing w:line="100" w:lineRule="atLeast"/>
        <w:ind w:left="558"/>
        <w:jc w:val="both"/>
        <w:rPr>
          <w:rFonts w:ascii="Times New Roman" w:hAnsi="Times New Roman"/>
          <w:sz w:val="24"/>
          <w:szCs w:val="24"/>
        </w:rPr>
      </w:pPr>
    </w:p>
    <w:p w:rsidR="0006603B" w:rsidRDefault="002D60C7">
      <w:pPr>
        <w:pStyle w:val="FF"/>
        <w:spacing w:line="100" w:lineRule="atLeast"/>
        <w:ind w:left="558"/>
        <w:jc w:val="both"/>
        <w:rPr>
          <w:rFonts w:ascii="Times New Roman" w:hAnsi="Times New Roman"/>
          <w:sz w:val="24"/>
          <w:szCs w:val="24"/>
        </w:rPr>
      </w:pPr>
      <w:r>
        <w:rPr>
          <w:rFonts w:ascii="Times New Roman" w:hAnsi="Times New Roman"/>
          <w:sz w:val="24"/>
          <w:szCs w:val="24"/>
        </w:rPr>
        <w:lastRenderedPageBreak/>
        <w:t>Montant annuel estimé : …................................................... €</w:t>
      </w:r>
    </w:p>
    <w:p w:rsidR="0006603B" w:rsidRDefault="0006603B">
      <w:pPr>
        <w:pStyle w:val="Standard"/>
        <w:pageBreakBefore/>
        <w:pBdr>
          <w:top w:val="single" w:sz="4" w:space="1" w:color="000000"/>
          <w:left w:val="single" w:sz="4" w:space="4" w:color="000000"/>
          <w:bottom w:val="single" w:sz="4" w:space="1" w:color="000000"/>
          <w:right w:val="single" w:sz="4" w:space="4" w:color="000000"/>
        </w:pBdr>
        <w:shd w:val="clear" w:color="auto" w:fill="E6E6FF"/>
        <w:rPr>
          <w:rFonts w:ascii="Times New Roman" w:hAnsi="Times New Roman"/>
          <w:b/>
          <w:bCs/>
          <w:sz w:val="24"/>
          <w:szCs w:val="24"/>
        </w:rPr>
      </w:pPr>
    </w:p>
    <w:p w:rsidR="0006603B" w:rsidRDefault="002D60C7">
      <w:pPr>
        <w:pStyle w:val="Standard"/>
        <w:pBdr>
          <w:top w:val="single" w:sz="4" w:space="1" w:color="000000"/>
          <w:left w:val="single" w:sz="4" w:space="4" w:color="000000"/>
          <w:bottom w:val="single" w:sz="4" w:space="1" w:color="000000"/>
          <w:right w:val="single" w:sz="4" w:space="4" w:color="000000"/>
        </w:pBdr>
        <w:shd w:val="clear" w:color="auto" w:fill="E6E6FF"/>
        <w:jc w:val="center"/>
        <w:rPr>
          <w:rFonts w:ascii="Times New Roman" w:hAnsi="Times New Roman"/>
          <w:b/>
          <w:bCs/>
          <w:sz w:val="24"/>
          <w:szCs w:val="24"/>
        </w:rPr>
      </w:pPr>
      <w:r>
        <w:rPr>
          <w:rFonts w:ascii="Times New Roman" w:hAnsi="Times New Roman"/>
          <w:b/>
          <w:bCs/>
          <w:sz w:val="24"/>
          <w:szCs w:val="24"/>
        </w:rPr>
        <w:t>Demande de subvention D.E.</w:t>
      </w:r>
      <w:r>
        <w:rPr>
          <w:rFonts w:ascii="Times New Roman" w:hAnsi="Times New Roman"/>
          <w:b/>
          <w:bCs/>
          <w:sz w:val="24"/>
          <w:szCs w:val="24"/>
        </w:rPr>
        <w:t xml:space="preserve">T.R. </w:t>
      </w:r>
      <w:r>
        <w:rPr>
          <w:rFonts w:ascii="Times New Roman" w:hAnsi="Times New Roman"/>
          <w:b/>
          <w:bCs/>
          <w:sz w:val="24"/>
          <w:szCs w:val="24"/>
        </w:rPr>
        <w:t>2018</w:t>
      </w:r>
    </w:p>
    <w:p w:rsidR="0006603B" w:rsidRDefault="0006603B">
      <w:pPr>
        <w:pStyle w:val="Standard"/>
        <w:pBdr>
          <w:top w:val="single" w:sz="4" w:space="1" w:color="000000"/>
          <w:left w:val="single" w:sz="4" w:space="4" w:color="000000"/>
          <w:bottom w:val="single" w:sz="4" w:space="1" w:color="000000"/>
          <w:right w:val="single" w:sz="4" w:space="4" w:color="000000"/>
        </w:pBdr>
        <w:shd w:val="clear" w:color="auto" w:fill="E6E6FF"/>
        <w:jc w:val="center"/>
        <w:rPr>
          <w:rFonts w:ascii="Times New Roman" w:hAnsi="Times New Roman"/>
          <w:sz w:val="24"/>
          <w:szCs w:val="24"/>
        </w:rPr>
      </w:pPr>
    </w:p>
    <w:p w:rsidR="0006603B" w:rsidRDefault="002D60C7">
      <w:pPr>
        <w:pStyle w:val="Standard"/>
        <w:pBdr>
          <w:top w:val="single" w:sz="4" w:space="1" w:color="000000"/>
          <w:left w:val="single" w:sz="4" w:space="4" w:color="000000"/>
          <w:bottom w:val="single" w:sz="4" w:space="1" w:color="000000"/>
          <w:right w:val="single" w:sz="4" w:space="4" w:color="000000"/>
        </w:pBdr>
        <w:shd w:val="clear" w:color="auto" w:fill="E6E6FF"/>
        <w:jc w:val="center"/>
        <w:rPr>
          <w:rFonts w:ascii="Times New Roman" w:hAnsi="Times New Roman"/>
          <w:b/>
          <w:bCs/>
          <w:sz w:val="24"/>
          <w:szCs w:val="24"/>
          <w:u w:val="single"/>
        </w:rPr>
      </w:pPr>
      <w:r>
        <w:rPr>
          <w:rFonts w:ascii="Times New Roman" w:hAnsi="Times New Roman"/>
          <w:b/>
          <w:bCs/>
          <w:sz w:val="24"/>
          <w:szCs w:val="24"/>
          <w:u w:val="single"/>
        </w:rPr>
        <w:t>PLAN DE FINANCEMENT PREVISIONNEL</w:t>
      </w:r>
    </w:p>
    <w:p w:rsidR="0006603B" w:rsidRDefault="0006603B">
      <w:pPr>
        <w:pStyle w:val="Standard"/>
        <w:pBdr>
          <w:top w:val="single" w:sz="4" w:space="1" w:color="000000"/>
          <w:left w:val="single" w:sz="4" w:space="4" w:color="000000"/>
          <w:bottom w:val="single" w:sz="4" w:space="1" w:color="000000"/>
          <w:right w:val="single" w:sz="4" w:space="4" w:color="000000"/>
        </w:pBdr>
        <w:shd w:val="clear" w:color="auto" w:fill="E6E6FF"/>
        <w:jc w:val="center"/>
        <w:rPr>
          <w:rFonts w:ascii="Times New Roman" w:hAnsi="Times New Roman"/>
          <w:sz w:val="24"/>
          <w:szCs w:val="24"/>
        </w:rPr>
      </w:pPr>
    </w:p>
    <w:p w:rsidR="0006603B" w:rsidRDefault="0006603B">
      <w:pPr>
        <w:pStyle w:val="Standard"/>
        <w:jc w:val="both"/>
        <w:rPr>
          <w:rFonts w:ascii="Times New Roman" w:hAnsi="Times New Roman"/>
          <w:sz w:val="24"/>
          <w:szCs w:val="24"/>
        </w:rPr>
      </w:pPr>
    </w:p>
    <w:p w:rsidR="0006603B" w:rsidRDefault="002D60C7">
      <w:pPr>
        <w:pStyle w:val="Textbody"/>
        <w:jc w:val="left"/>
        <w:rPr>
          <w:rFonts w:ascii="Times New Roman" w:hAnsi="Times New Roman"/>
          <w:b/>
          <w:bCs/>
          <w:sz w:val="24"/>
          <w:szCs w:val="24"/>
        </w:rPr>
      </w:pPr>
      <w:r>
        <w:rPr>
          <w:rFonts w:ascii="Times New Roman" w:hAnsi="Times New Roman"/>
          <w:b/>
          <w:bCs/>
          <w:sz w:val="24"/>
          <w:szCs w:val="24"/>
        </w:rPr>
        <w:t xml:space="preserve">COLLECTIVITE : </w:t>
      </w:r>
      <w:r>
        <w:rPr>
          <w:rFonts w:ascii="Times New Roman" w:hAnsi="Times New Roman"/>
          <w:sz w:val="24"/>
          <w:szCs w:val="24"/>
        </w:rPr>
        <w:t>….....................................................................................................................</w:t>
      </w:r>
    </w:p>
    <w:p w:rsidR="0006603B" w:rsidRDefault="002D60C7">
      <w:pPr>
        <w:pStyle w:val="Standard"/>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6603B" w:rsidRDefault="002D60C7">
      <w:pPr>
        <w:pStyle w:val="Titre3"/>
        <w:ind w:left="2487" w:right="2553"/>
        <w:rPr>
          <w:rFonts w:ascii="Times New Roman" w:hAnsi="Times New Roman"/>
          <w:szCs w:val="24"/>
          <w:u w:val="none"/>
        </w:rPr>
      </w:pPr>
      <w:r>
        <w:rPr>
          <w:rFonts w:ascii="Times New Roman" w:hAnsi="Times New Roman"/>
          <w:szCs w:val="24"/>
          <w:u w:val="none"/>
        </w:rPr>
        <w:t>FINANCEMENT D.E.T.R. DEMANDE</w:t>
      </w:r>
    </w:p>
    <w:p w:rsidR="0006603B" w:rsidRDefault="0006603B">
      <w:pPr>
        <w:pStyle w:val="Standard"/>
        <w:ind w:left="550"/>
        <w:jc w:val="both"/>
        <w:rPr>
          <w:rFonts w:ascii="Times New Roman" w:hAnsi="Times New Roman"/>
          <w:sz w:val="24"/>
          <w:szCs w:val="24"/>
        </w:rPr>
      </w:pPr>
    </w:p>
    <w:p w:rsidR="0006603B" w:rsidRDefault="002D60C7">
      <w:pPr>
        <w:pStyle w:val="FF"/>
        <w:numPr>
          <w:ilvl w:val="0"/>
          <w:numId w:val="13"/>
        </w:numPr>
        <w:tabs>
          <w:tab w:val="clear" w:pos="8208"/>
          <w:tab w:val="left" w:pos="2123"/>
          <w:tab w:val="left" w:pos="2538"/>
          <w:tab w:val="center" w:pos="8766"/>
        </w:tabs>
        <w:spacing w:line="100" w:lineRule="atLeast"/>
        <w:ind w:left="558" w:firstLine="0"/>
        <w:jc w:val="both"/>
        <w:rPr>
          <w:rFonts w:ascii="Times New Roman" w:hAnsi="Times New Roman"/>
          <w:b/>
          <w:bCs/>
          <w:sz w:val="24"/>
          <w:szCs w:val="24"/>
        </w:rPr>
      </w:pPr>
      <w:r>
        <w:rPr>
          <w:rFonts w:ascii="Times New Roman" w:hAnsi="Times New Roman"/>
          <w:b/>
          <w:bCs/>
          <w:sz w:val="24"/>
          <w:szCs w:val="24"/>
        </w:rPr>
        <w:t>COUT PREVISIONNEL DE L'OPERATION </w:t>
      </w:r>
      <w:r>
        <w:rPr>
          <w:rFonts w:ascii="Times New Roman" w:hAnsi="Times New Roman"/>
          <w:b/>
          <w:bCs/>
          <w:sz w:val="24"/>
          <w:szCs w:val="24"/>
          <w:u w:val="single"/>
        </w:rPr>
        <w:t>:</w:t>
      </w:r>
      <w:r>
        <w:rPr>
          <w:rFonts w:ascii="Times New Roman" w:hAnsi="Times New Roman"/>
          <w:sz w:val="24"/>
          <w:szCs w:val="24"/>
        </w:rPr>
        <w:t xml:space="preserve"> …......................................</w:t>
      </w:r>
      <w:r>
        <w:rPr>
          <w:rFonts w:ascii="Times New Roman" w:hAnsi="Times New Roman"/>
          <w:b/>
          <w:bCs/>
          <w:sz w:val="24"/>
          <w:szCs w:val="24"/>
        </w:rPr>
        <w:t>€ H.T.</w:t>
      </w:r>
    </w:p>
    <w:p w:rsidR="0006603B" w:rsidRDefault="0006603B">
      <w:pPr>
        <w:pStyle w:val="FF"/>
        <w:tabs>
          <w:tab w:val="clear" w:pos="8208"/>
          <w:tab w:val="left" w:pos="2123"/>
          <w:tab w:val="left" w:pos="2538"/>
          <w:tab w:val="center" w:pos="8766"/>
        </w:tabs>
        <w:spacing w:line="100" w:lineRule="atLeast"/>
        <w:ind w:left="558"/>
        <w:jc w:val="both"/>
        <w:rPr>
          <w:rFonts w:ascii="Times New Roman" w:hAnsi="Times New Roman"/>
          <w:b/>
          <w:bCs/>
          <w:sz w:val="24"/>
          <w:szCs w:val="24"/>
        </w:rPr>
      </w:pPr>
    </w:p>
    <w:p w:rsidR="0006603B" w:rsidRDefault="002D60C7">
      <w:pPr>
        <w:pStyle w:val="FF"/>
        <w:numPr>
          <w:ilvl w:val="0"/>
          <w:numId w:val="5"/>
        </w:numPr>
        <w:tabs>
          <w:tab w:val="clear" w:pos="8208"/>
          <w:tab w:val="left" w:pos="2123"/>
          <w:tab w:val="left" w:pos="2538"/>
          <w:tab w:val="center" w:pos="8766"/>
        </w:tabs>
        <w:spacing w:line="100" w:lineRule="atLeast"/>
        <w:ind w:left="558" w:firstLine="0"/>
        <w:jc w:val="both"/>
        <w:rPr>
          <w:rFonts w:ascii="Times New Roman" w:hAnsi="Times New Roman"/>
          <w:b/>
          <w:bCs/>
          <w:sz w:val="24"/>
          <w:szCs w:val="24"/>
        </w:rPr>
      </w:pPr>
      <w:r>
        <w:rPr>
          <w:rFonts w:ascii="Times New Roman" w:hAnsi="Times New Roman"/>
          <w:b/>
          <w:bCs/>
          <w:sz w:val="24"/>
          <w:szCs w:val="24"/>
        </w:rPr>
        <w:t xml:space="preserve">MONTANT ELIGIBLE DE L'OPERATION : </w:t>
      </w:r>
      <w:r>
        <w:rPr>
          <w:rFonts w:ascii="Times New Roman" w:hAnsi="Times New Roman"/>
          <w:sz w:val="24"/>
          <w:szCs w:val="24"/>
        </w:rPr>
        <w:t>…........................................</w:t>
      </w:r>
      <w:r>
        <w:rPr>
          <w:rFonts w:ascii="Times New Roman" w:hAnsi="Times New Roman"/>
          <w:b/>
          <w:bCs/>
          <w:sz w:val="24"/>
          <w:szCs w:val="24"/>
        </w:rPr>
        <w:t>€ H.T.</w:t>
      </w:r>
    </w:p>
    <w:p w:rsidR="0006603B" w:rsidRDefault="0006603B">
      <w:pPr>
        <w:pStyle w:val="FF"/>
        <w:spacing w:line="100" w:lineRule="atLeast"/>
        <w:ind w:left="558"/>
        <w:jc w:val="both"/>
        <w:rPr>
          <w:rFonts w:ascii="Times New Roman" w:hAnsi="Times New Roman"/>
          <w:b/>
          <w:bCs/>
          <w:sz w:val="24"/>
          <w:szCs w:val="24"/>
        </w:rPr>
      </w:pPr>
    </w:p>
    <w:p w:rsidR="0006603B" w:rsidRDefault="002D60C7">
      <w:pPr>
        <w:pStyle w:val="FF"/>
        <w:numPr>
          <w:ilvl w:val="0"/>
          <w:numId w:val="6"/>
        </w:numPr>
        <w:tabs>
          <w:tab w:val="clear" w:pos="8208"/>
          <w:tab w:val="left" w:pos="2172"/>
          <w:tab w:val="left" w:pos="2538"/>
          <w:tab w:val="center" w:pos="8766"/>
        </w:tabs>
        <w:spacing w:line="100" w:lineRule="atLeast"/>
        <w:ind w:left="558" w:firstLine="0"/>
        <w:jc w:val="both"/>
        <w:rPr>
          <w:rFonts w:ascii="Times New Roman" w:hAnsi="Times New Roman"/>
          <w:b/>
          <w:sz w:val="24"/>
          <w:szCs w:val="24"/>
        </w:rPr>
      </w:pPr>
      <w:r>
        <w:rPr>
          <w:rFonts w:ascii="Times New Roman" w:hAnsi="Times New Roman"/>
          <w:b/>
          <w:bCs/>
          <w:sz w:val="24"/>
          <w:szCs w:val="24"/>
        </w:rPr>
        <w:t xml:space="preserve">D.E.T.R. DEMANDEE : </w:t>
      </w:r>
      <w:r>
        <w:rPr>
          <w:rFonts w:ascii="Times New Roman" w:hAnsi="Times New Roman"/>
          <w:sz w:val="24"/>
          <w:szCs w:val="24"/>
        </w:rPr>
        <w:t>….........................................................................</w:t>
      </w:r>
      <w:r>
        <w:rPr>
          <w:rFonts w:ascii="Times New Roman" w:hAnsi="Times New Roman"/>
          <w:sz w:val="24"/>
          <w:szCs w:val="24"/>
        </w:rPr>
        <w:t xml:space="preserve"> </w:t>
      </w:r>
      <w:r>
        <w:rPr>
          <w:rFonts w:ascii="Times New Roman" w:hAnsi="Times New Roman"/>
          <w:b/>
          <w:bCs/>
          <w:sz w:val="24"/>
          <w:szCs w:val="24"/>
        </w:rPr>
        <w:t xml:space="preserve"> €</w:t>
      </w:r>
    </w:p>
    <w:p w:rsidR="0006603B" w:rsidRDefault="002D60C7">
      <w:pPr>
        <w:pStyle w:val="Standard"/>
        <w:ind w:left="55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6603B" w:rsidRDefault="002D60C7">
      <w:pPr>
        <w:pStyle w:val="Standard"/>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 xml:space="preserve">Soit </w:t>
      </w:r>
      <w:r>
        <w:rPr>
          <w:rFonts w:ascii="Times New Roman" w:hAnsi="Times New Roman"/>
          <w:sz w:val="24"/>
          <w:szCs w:val="24"/>
        </w:rPr>
        <w:t>…..............…….</w:t>
      </w:r>
      <w:r>
        <w:rPr>
          <w:rFonts w:ascii="Times New Roman" w:hAnsi="Times New Roman"/>
          <w:b/>
          <w:bCs/>
          <w:sz w:val="24"/>
          <w:szCs w:val="24"/>
        </w:rPr>
        <w:t>%</w:t>
      </w:r>
    </w:p>
    <w:p w:rsidR="0006603B" w:rsidRDefault="0006603B">
      <w:pPr>
        <w:pStyle w:val="Standard"/>
        <w:jc w:val="both"/>
        <w:rPr>
          <w:rFonts w:ascii="Times New Roman" w:hAnsi="Times New Roman"/>
          <w:sz w:val="24"/>
          <w:szCs w:val="24"/>
        </w:rPr>
      </w:pPr>
    </w:p>
    <w:p w:rsidR="0006603B" w:rsidRDefault="002D60C7">
      <w:pPr>
        <w:pStyle w:val="Titre3"/>
        <w:ind w:left="2387" w:right="2453" w:hanging="17"/>
        <w:rPr>
          <w:rFonts w:ascii="Times New Roman" w:hAnsi="Times New Roman"/>
          <w:szCs w:val="24"/>
          <w:u w:val="none"/>
        </w:rPr>
      </w:pPr>
      <w:r>
        <w:rPr>
          <w:rFonts w:ascii="Times New Roman" w:hAnsi="Times New Roman"/>
          <w:szCs w:val="24"/>
          <w:u w:val="none"/>
        </w:rPr>
        <w:t>AUTRES FINANCEMENTS</w:t>
      </w:r>
    </w:p>
    <w:p w:rsidR="0006603B" w:rsidRDefault="0006603B">
      <w:pPr>
        <w:pStyle w:val="Standard"/>
        <w:jc w:val="both"/>
        <w:rPr>
          <w:rFonts w:ascii="Times New Roman" w:hAnsi="Times New Roman"/>
          <w:sz w:val="24"/>
          <w:szCs w:val="24"/>
        </w:rPr>
      </w:pPr>
    </w:p>
    <w:tbl>
      <w:tblPr>
        <w:tblW w:w="10204" w:type="dxa"/>
        <w:tblLayout w:type="fixed"/>
        <w:tblCellMar>
          <w:left w:w="10" w:type="dxa"/>
          <w:right w:w="10" w:type="dxa"/>
        </w:tblCellMar>
        <w:tblLook w:val="0000" w:firstRow="0" w:lastRow="0" w:firstColumn="0" w:lastColumn="0" w:noHBand="0" w:noVBand="0"/>
      </w:tblPr>
      <w:tblGrid>
        <w:gridCol w:w="2182"/>
        <w:gridCol w:w="2516"/>
        <w:gridCol w:w="1100"/>
        <w:gridCol w:w="1150"/>
        <w:gridCol w:w="2233"/>
        <w:gridCol w:w="1023"/>
      </w:tblGrid>
      <w:tr w:rsidR="0006603B">
        <w:tblPrEx>
          <w:tblCellMar>
            <w:top w:w="0" w:type="dxa"/>
            <w:bottom w:w="0" w:type="dxa"/>
          </w:tblCellMar>
        </w:tblPrEx>
        <w:tc>
          <w:tcPr>
            <w:tcW w:w="2183" w:type="dxa"/>
            <w:tcBorders>
              <w:top w:val="single" w:sz="2" w:space="0" w:color="000000"/>
              <w:left w:val="single" w:sz="2" w:space="0" w:color="000000"/>
              <w:bottom w:val="single" w:sz="2" w:space="0" w:color="000000"/>
            </w:tcBorders>
            <w:tcMar>
              <w:top w:w="55" w:type="dxa"/>
              <w:left w:w="55" w:type="dxa"/>
              <w:bottom w:w="55" w:type="dxa"/>
              <w:right w:w="55" w:type="dxa"/>
            </w:tcMar>
          </w:tcPr>
          <w:p w:rsidR="0006603B" w:rsidRDefault="0006603B">
            <w:pPr>
              <w:pStyle w:val="TableContents"/>
              <w:rPr>
                <w:b/>
                <w:bCs/>
              </w:rPr>
            </w:pPr>
          </w:p>
        </w:tc>
        <w:tc>
          <w:tcPr>
            <w:tcW w:w="2516" w:type="dxa"/>
            <w:tcBorders>
              <w:top w:val="single" w:sz="2" w:space="0" w:color="000000"/>
              <w:left w:val="single" w:sz="2" w:space="0" w:color="000000"/>
              <w:bottom w:val="single" w:sz="2" w:space="0" w:color="000000"/>
            </w:tcBorders>
            <w:tcMar>
              <w:top w:w="55" w:type="dxa"/>
              <w:left w:w="55" w:type="dxa"/>
              <w:bottom w:w="55" w:type="dxa"/>
              <w:right w:w="55" w:type="dxa"/>
            </w:tcMar>
          </w:tcPr>
          <w:p w:rsidR="0006603B" w:rsidRDefault="002D60C7">
            <w:pPr>
              <w:pStyle w:val="TableContents"/>
              <w:jc w:val="center"/>
              <w:rPr>
                <w:b/>
                <w:bCs/>
              </w:rPr>
            </w:pPr>
            <w:r>
              <w:rPr>
                <w:b/>
                <w:bCs/>
              </w:rPr>
              <w:t>Nature</w:t>
            </w:r>
          </w:p>
        </w:tc>
        <w:tc>
          <w:tcPr>
            <w:tcW w:w="1100" w:type="dxa"/>
            <w:tcBorders>
              <w:top w:val="single" w:sz="2" w:space="0" w:color="000000"/>
              <w:left w:val="single" w:sz="2" w:space="0" w:color="000000"/>
              <w:bottom w:val="single" w:sz="2" w:space="0" w:color="000000"/>
            </w:tcBorders>
            <w:tcMar>
              <w:top w:w="55" w:type="dxa"/>
              <w:left w:w="55" w:type="dxa"/>
              <w:bottom w:w="55" w:type="dxa"/>
              <w:right w:w="55" w:type="dxa"/>
            </w:tcMar>
          </w:tcPr>
          <w:p w:rsidR="0006603B" w:rsidRDefault="002D60C7">
            <w:pPr>
              <w:pStyle w:val="TableContents"/>
              <w:jc w:val="center"/>
              <w:rPr>
                <w:b/>
                <w:bCs/>
              </w:rPr>
            </w:pPr>
            <w:r>
              <w:rPr>
                <w:b/>
                <w:bCs/>
              </w:rPr>
              <w:t>Demandé</w:t>
            </w:r>
          </w:p>
          <w:p w:rsidR="0006603B" w:rsidRDefault="002D60C7">
            <w:pPr>
              <w:pStyle w:val="TableContents"/>
              <w:jc w:val="center"/>
              <w:rPr>
                <w:b/>
                <w:bCs/>
              </w:rPr>
            </w:pPr>
            <w:r>
              <w:rPr>
                <w:b/>
                <w:bCs/>
              </w:rPr>
              <w:t>O/N</w:t>
            </w:r>
          </w:p>
        </w:tc>
        <w:tc>
          <w:tcPr>
            <w:tcW w:w="1150" w:type="dxa"/>
            <w:tcBorders>
              <w:top w:val="single" w:sz="2" w:space="0" w:color="000000"/>
              <w:left w:val="single" w:sz="2" w:space="0" w:color="000000"/>
              <w:bottom w:val="single" w:sz="2" w:space="0" w:color="000000"/>
            </w:tcBorders>
            <w:tcMar>
              <w:top w:w="55" w:type="dxa"/>
              <w:left w:w="55" w:type="dxa"/>
              <w:bottom w:w="55" w:type="dxa"/>
              <w:right w:w="55" w:type="dxa"/>
            </w:tcMar>
          </w:tcPr>
          <w:p w:rsidR="0006603B" w:rsidRDefault="002D60C7">
            <w:pPr>
              <w:pStyle w:val="TableContents"/>
              <w:jc w:val="center"/>
              <w:rPr>
                <w:b/>
                <w:bCs/>
              </w:rPr>
            </w:pPr>
            <w:r>
              <w:rPr>
                <w:b/>
                <w:bCs/>
              </w:rPr>
              <w:t>Acquise</w:t>
            </w:r>
          </w:p>
          <w:p w:rsidR="0006603B" w:rsidRDefault="002D60C7">
            <w:pPr>
              <w:pStyle w:val="TableContents"/>
              <w:jc w:val="center"/>
              <w:rPr>
                <w:b/>
                <w:bCs/>
              </w:rPr>
            </w:pPr>
            <w:r>
              <w:rPr>
                <w:b/>
                <w:bCs/>
              </w:rPr>
              <w:t>O/N</w:t>
            </w:r>
          </w:p>
        </w:tc>
        <w:tc>
          <w:tcPr>
            <w:tcW w:w="2233" w:type="dxa"/>
            <w:tcBorders>
              <w:top w:val="single" w:sz="2" w:space="0" w:color="000000"/>
              <w:left w:val="single" w:sz="2" w:space="0" w:color="000000"/>
              <w:bottom w:val="single" w:sz="2" w:space="0" w:color="000000"/>
            </w:tcBorders>
            <w:tcMar>
              <w:top w:w="55" w:type="dxa"/>
              <w:left w:w="55" w:type="dxa"/>
              <w:bottom w:w="55" w:type="dxa"/>
              <w:right w:w="55" w:type="dxa"/>
            </w:tcMar>
          </w:tcPr>
          <w:p w:rsidR="0006603B" w:rsidRDefault="002D60C7">
            <w:pPr>
              <w:pStyle w:val="TableContents"/>
              <w:jc w:val="center"/>
              <w:rPr>
                <w:b/>
                <w:bCs/>
              </w:rPr>
            </w:pPr>
            <w:r>
              <w:rPr>
                <w:b/>
                <w:bCs/>
              </w:rPr>
              <w:t>Montant</w:t>
            </w:r>
          </w:p>
        </w:tc>
        <w:tc>
          <w:tcPr>
            <w:tcW w:w="102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6603B" w:rsidRDefault="002D60C7">
            <w:pPr>
              <w:pStyle w:val="TableContents"/>
              <w:jc w:val="center"/>
              <w:rPr>
                <w:b/>
                <w:bCs/>
              </w:rPr>
            </w:pPr>
            <w:r>
              <w:rPr>
                <w:b/>
                <w:bCs/>
              </w:rPr>
              <w:t>% de la dépense</w:t>
            </w:r>
          </w:p>
        </w:tc>
      </w:tr>
      <w:tr w:rsidR="0006603B">
        <w:tblPrEx>
          <w:tblCellMar>
            <w:top w:w="0" w:type="dxa"/>
            <w:bottom w:w="0" w:type="dxa"/>
          </w:tblCellMar>
        </w:tblPrEx>
        <w:tc>
          <w:tcPr>
            <w:tcW w:w="2183" w:type="dxa"/>
            <w:tcBorders>
              <w:left w:val="single" w:sz="2" w:space="0" w:color="000000"/>
              <w:bottom w:val="single" w:sz="2" w:space="0" w:color="000000"/>
            </w:tcBorders>
            <w:tcMar>
              <w:top w:w="55" w:type="dxa"/>
              <w:left w:w="55" w:type="dxa"/>
              <w:bottom w:w="55" w:type="dxa"/>
              <w:right w:w="55" w:type="dxa"/>
            </w:tcMar>
          </w:tcPr>
          <w:p w:rsidR="0006603B" w:rsidRDefault="002D60C7">
            <w:pPr>
              <w:pStyle w:val="TableContents"/>
            </w:pPr>
            <w:r>
              <w:t>Europe</w:t>
            </w:r>
          </w:p>
        </w:tc>
        <w:tc>
          <w:tcPr>
            <w:tcW w:w="2516" w:type="dxa"/>
            <w:tcBorders>
              <w:left w:val="single" w:sz="2" w:space="0" w:color="000000"/>
              <w:bottom w:val="single" w:sz="2" w:space="0" w:color="000000"/>
            </w:tcBorders>
            <w:shd w:val="clear" w:color="auto" w:fill="DDDDDD"/>
            <w:tcMar>
              <w:top w:w="55" w:type="dxa"/>
              <w:left w:w="55" w:type="dxa"/>
              <w:bottom w:w="55" w:type="dxa"/>
              <w:right w:w="55" w:type="dxa"/>
            </w:tcMar>
          </w:tcPr>
          <w:p w:rsidR="0006603B" w:rsidRDefault="0006603B">
            <w:pPr>
              <w:pStyle w:val="TableContents"/>
              <w:jc w:val="center"/>
            </w:pPr>
          </w:p>
        </w:tc>
        <w:tc>
          <w:tcPr>
            <w:tcW w:w="1100" w:type="dxa"/>
            <w:tcBorders>
              <w:left w:val="single" w:sz="2" w:space="0" w:color="000000"/>
              <w:bottom w:val="single" w:sz="2" w:space="0" w:color="000000"/>
            </w:tcBorders>
            <w:tcMar>
              <w:top w:w="55" w:type="dxa"/>
              <w:left w:w="55" w:type="dxa"/>
              <w:bottom w:w="55" w:type="dxa"/>
              <w:right w:w="55" w:type="dxa"/>
            </w:tcMar>
          </w:tcPr>
          <w:p w:rsidR="0006603B" w:rsidRDefault="0006603B">
            <w:pPr>
              <w:pStyle w:val="TableContents"/>
              <w:jc w:val="center"/>
            </w:pPr>
          </w:p>
        </w:tc>
        <w:tc>
          <w:tcPr>
            <w:tcW w:w="1150" w:type="dxa"/>
            <w:tcBorders>
              <w:left w:val="single" w:sz="2" w:space="0" w:color="000000"/>
              <w:bottom w:val="single" w:sz="2" w:space="0" w:color="000000"/>
            </w:tcBorders>
            <w:tcMar>
              <w:top w:w="55" w:type="dxa"/>
              <w:left w:w="55" w:type="dxa"/>
              <w:bottom w:w="55" w:type="dxa"/>
              <w:right w:w="55" w:type="dxa"/>
            </w:tcMar>
          </w:tcPr>
          <w:p w:rsidR="0006603B" w:rsidRDefault="0006603B">
            <w:pPr>
              <w:pStyle w:val="TableContents"/>
              <w:jc w:val="center"/>
            </w:pPr>
          </w:p>
        </w:tc>
        <w:tc>
          <w:tcPr>
            <w:tcW w:w="2233" w:type="dxa"/>
            <w:tcBorders>
              <w:left w:val="single" w:sz="2" w:space="0" w:color="000000"/>
              <w:bottom w:val="single" w:sz="2" w:space="0" w:color="000000"/>
            </w:tcBorders>
            <w:tcMar>
              <w:top w:w="55" w:type="dxa"/>
              <w:left w:w="55" w:type="dxa"/>
              <w:bottom w:w="55" w:type="dxa"/>
              <w:right w:w="55" w:type="dxa"/>
            </w:tcMar>
          </w:tcPr>
          <w:p w:rsidR="0006603B" w:rsidRDefault="0006603B">
            <w:pPr>
              <w:pStyle w:val="TableContents"/>
              <w:jc w:val="center"/>
            </w:pPr>
          </w:p>
        </w:tc>
        <w:tc>
          <w:tcPr>
            <w:tcW w:w="1023" w:type="dxa"/>
            <w:tcBorders>
              <w:left w:val="single" w:sz="2" w:space="0" w:color="000000"/>
              <w:bottom w:val="single" w:sz="2" w:space="0" w:color="000000"/>
              <w:right w:val="single" w:sz="2" w:space="0" w:color="000000"/>
            </w:tcBorders>
            <w:tcMar>
              <w:top w:w="55" w:type="dxa"/>
              <w:left w:w="55" w:type="dxa"/>
              <w:bottom w:w="55" w:type="dxa"/>
              <w:right w:w="55" w:type="dxa"/>
            </w:tcMar>
          </w:tcPr>
          <w:p w:rsidR="0006603B" w:rsidRDefault="0006603B">
            <w:pPr>
              <w:pStyle w:val="TableContents"/>
              <w:jc w:val="center"/>
            </w:pPr>
          </w:p>
        </w:tc>
      </w:tr>
      <w:tr w:rsidR="0006603B">
        <w:tblPrEx>
          <w:tblCellMar>
            <w:top w:w="0" w:type="dxa"/>
            <w:bottom w:w="0" w:type="dxa"/>
          </w:tblCellMar>
        </w:tblPrEx>
        <w:tc>
          <w:tcPr>
            <w:tcW w:w="2183" w:type="dxa"/>
            <w:tcBorders>
              <w:left w:val="single" w:sz="2" w:space="0" w:color="000000"/>
              <w:bottom w:val="single" w:sz="2" w:space="0" w:color="000000"/>
            </w:tcBorders>
            <w:tcMar>
              <w:top w:w="55" w:type="dxa"/>
              <w:left w:w="55" w:type="dxa"/>
              <w:bottom w:w="55" w:type="dxa"/>
              <w:right w:w="55" w:type="dxa"/>
            </w:tcMar>
          </w:tcPr>
          <w:p w:rsidR="0006603B" w:rsidRDefault="002D60C7">
            <w:pPr>
              <w:pStyle w:val="TableContents"/>
            </w:pPr>
            <w:r>
              <w:t>Conseil régional</w:t>
            </w:r>
          </w:p>
        </w:tc>
        <w:tc>
          <w:tcPr>
            <w:tcW w:w="2516" w:type="dxa"/>
            <w:tcBorders>
              <w:left w:val="single" w:sz="2" w:space="0" w:color="000000"/>
              <w:bottom w:val="single" w:sz="2" w:space="0" w:color="000000"/>
            </w:tcBorders>
            <w:shd w:val="clear" w:color="auto" w:fill="DDDDDD"/>
            <w:tcMar>
              <w:top w:w="55" w:type="dxa"/>
              <w:left w:w="55" w:type="dxa"/>
              <w:bottom w:w="55" w:type="dxa"/>
              <w:right w:w="55" w:type="dxa"/>
            </w:tcMar>
          </w:tcPr>
          <w:p w:rsidR="0006603B" w:rsidRDefault="0006603B">
            <w:pPr>
              <w:pStyle w:val="TableContents"/>
              <w:jc w:val="center"/>
            </w:pPr>
          </w:p>
        </w:tc>
        <w:tc>
          <w:tcPr>
            <w:tcW w:w="1100" w:type="dxa"/>
            <w:tcBorders>
              <w:left w:val="single" w:sz="2" w:space="0" w:color="000000"/>
              <w:bottom w:val="single" w:sz="2" w:space="0" w:color="000000"/>
            </w:tcBorders>
            <w:tcMar>
              <w:top w:w="55" w:type="dxa"/>
              <w:left w:w="55" w:type="dxa"/>
              <w:bottom w:w="55" w:type="dxa"/>
              <w:right w:w="55" w:type="dxa"/>
            </w:tcMar>
          </w:tcPr>
          <w:p w:rsidR="0006603B" w:rsidRDefault="0006603B">
            <w:pPr>
              <w:pStyle w:val="TableContents"/>
              <w:jc w:val="center"/>
            </w:pPr>
          </w:p>
        </w:tc>
        <w:tc>
          <w:tcPr>
            <w:tcW w:w="1150" w:type="dxa"/>
            <w:tcBorders>
              <w:left w:val="single" w:sz="2" w:space="0" w:color="000000"/>
              <w:bottom w:val="single" w:sz="2" w:space="0" w:color="000000"/>
            </w:tcBorders>
            <w:tcMar>
              <w:top w:w="55" w:type="dxa"/>
              <w:left w:w="55" w:type="dxa"/>
              <w:bottom w:w="55" w:type="dxa"/>
              <w:right w:w="55" w:type="dxa"/>
            </w:tcMar>
          </w:tcPr>
          <w:p w:rsidR="0006603B" w:rsidRDefault="0006603B">
            <w:pPr>
              <w:pStyle w:val="TableContents"/>
              <w:jc w:val="center"/>
            </w:pPr>
          </w:p>
        </w:tc>
        <w:tc>
          <w:tcPr>
            <w:tcW w:w="2233" w:type="dxa"/>
            <w:tcBorders>
              <w:left w:val="single" w:sz="2" w:space="0" w:color="000000"/>
              <w:bottom w:val="single" w:sz="2" w:space="0" w:color="000000"/>
            </w:tcBorders>
            <w:tcMar>
              <w:top w:w="55" w:type="dxa"/>
              <w:left w:w="55" w:type="dxa"/>
              <w:bottom w:w="55" w:type="dxa"/>
              <w:right w:w="55" w:type="dxa"/>
            </w:tcMar>
          </w:tcPr>
          <w:p w:rsidR="0006603B" w:rsidRDefault="0006603B">
            <w:pPr>
              <w:pStyle w:val="TableContents"/>
              <w:jc w:val="center"/>
            </w:pPr>
          </w:p>
        </w:tc>
        <w:tc>
          <w:tcPr>
            <w:tcW w:w="1023" w:type="dxa"/>
            <w:tcBorders>
              <w:left w:val="single" w:sz="2" w:space="0" w:color="000000"/>
              <w:bottom w:val="single" w:sz="2" w:space="0" w:color="000000"/>
              <w:right w:val="single" w:sz="2" w:space="0" w:color="000000"/>
            </w:tcBorders>
            <w:tcMar>
              <w:top w:w="55" w:type="dxa"/>
              <w:left w:w="55" w:type="dxa"/>
              <w:bottom w:w="55" w:type="dxa"/>
              <w:right w:w="55" w:type="dxa"/>
            </w:tcMar>
          </w:tcPr>
          <w:p w:rsidR="0006603B" w:rsidRDefault="0006603B">
            <w:pPr>
              <w:pStyle w:val="TableContents"/>
              <w:jc w:val="center"/>
            </w:pPr>
          </w:p>
        </w:tc>
      </w:tr>
      <w:tr w:rsidR="0006603B">
        <w:tblPrEx>
          <w:tblCellMar>
            <w:top w:w="0" w:type="dxa"/>
            <w:bottom w:w="0" w:type="dxa"/>
          </w:tblCellMar>
        </w:tblPrEx>
        <w:tc>
          <w:tcPr>
            <w:tcW w:w="2183" w:type="dxa"/>
            <w:tcBorders>
              <w:left w:val="single" w:sz="2" w:space="0" w:color="000000"/>
              <w:bottom w:val="single" w:sz="2" w:space="0" w:color="000000"/>
            </w:tcBorders>
            <w:tcMar>
              <w:top w:w="55" w:type="dxa"/>
              <w:left w:w="55" w:type="dxa"/>
              <w:bottom w:w="55" w:type="dxa"/>
              <w:right w:w="55" w:type="dxa"/>
            </w:tcMar>
          </w:tcPr>
          <w:p w:rsidR="0006603B" w:rsidRDefault="002D60C7">
            <w:pPr>
              <w:pStyle w:val="TableContents"/>
            </w:pPr>
            <w:r>
              <w:t>Conseil départemental</w:t>
            </w:r>
          </w:p>
        </w:tc>
        <w:tc>
          <w:tcPr>
            <w:tcW w:w="2516" w:type="dxa"/>
            <w:tcBorders>
              <w:left w:val="single" w:sz="2" w:space="0" w:color="000000"/>
              <w:bottom w:val="single" w:sz="2" w:space="0" w:color="000000"/>
            </w:tcBorders>
            <w:shd w:val="clear" w:color="auto" w:fill="DDDDDD"/>
            <w:tcMar>
              <w:top w:w="55" w:type="dxa"/>
              <w:left w:w="55" w:type="dxa"/>
              <w:bottom w:w="55" w:type="dxa"/>
              <w:right w:w="55" w:type="dxa"/>
            </w:tcMar>
          </w:tcPr>
          <w:p w:rsidR="0006603B" w:rsidRDefault="0006603B">
            <w:pPr>
              <w:pStyle w:val="TableContents"/>
              <w:jc w:val="center"/>
            </w:pPr>
          </w:p>
        </w:tc>
        <w:tc>
          <w:tcPr>
            <w:tcW w:w="1100" w:type="dxa"/>
            <w:tcBorders>
              <w:left w:val="single" w:sz="2" w:space="0" w:color="000000"/>
              <w:bottom w:val="single" w:sz="2" w:space="0" w:color="000000"/>
            </w:tcBorders>
            <w:tcMar>
              <w:top w:w="55" w:type="dxa"/>
              <w:left w:w="55" w:type="dxa"/>
              <w:bottom w:w="55" w:type="dxa"/>
              <w:right w:w="55" w:type="dxa"/>
            </w:tcMar>
          </w:tcPr>
          <w:p w:rsidR="0006603B" w:rsidRDefault="0006603B">
            <w:pPr>
              <w:pStyle w:val="TableContents"/>
              <w:jc w:val="center"/>
            </w:pPr>
          </w:p>
        </w:tc>
        <w:tc>
          <w:tcPr>
            <w:tcW w:w="1150" w:type="dxa"/>
            <w:tcBorders>
              <w:left w:val="single" w:sz="2" w:space="0" w:color="000000"/>
              <w:bottom w:val="single" w:sz="2" w:space="0" w:color="000000"/>
            </w:tcBorders>
            <w:tcMar>
              <w:top w:w="55" w:type="dxa"/>
              <w:left w:w="55" w:type="dxa"/>
              <w:bottom w:w="55" w:type="dxa"/>
              <w:right w:w="55" w:type="dxa"/>
            </w:tcMar>
          </w:tcPr>
          <w:p w:rsidR="0006603B" w:rsidRDefault="0006603B">
            <w:pPr>
              <w:pStyle w:val="TableContents"/>
              <w:jc w:val="center"/>
            </w:pPr>
          </w:p>
        </w:tc>
        <w:tc>
          <w:tcPr>
            <w:tcW w:w="2233" w:type="dxa"/>
            <w:tcBorders>
              <w:left w:val="single" w:sz="2" w:space="0" w:color="000000"/>
              <w:bottom w:val="single" w:sz="2" w:space="0" w:color="000000"/>
            </w:tcBorders>
            <w:tcMar>
              <w:top w:w="55" w:type="dxa"/>
              <w:left w:w="55" w:type="dxa"/>
              <w:bottom w:w="55" w:type="dxa"/>
              <w:right w:w="55" w:type="dxa"/>
            </w:tcMar>
          </w:tcPr>
          <w:p w:rsidR="0006603B" w:rsidRDefault="0006603B">
            <w:pPr>
              <w:pStyle w:val="TableContents"/>
              <w:jc w:val="center"/>
            </w:pPr>
          </w:p>
        </w:tc>
        <w:tc>
          <w:tcPr>
            <w:tcW w:w="1023" w:type="dxa"/>
            <w:tcBorders>
              <w:left w:val="single" w:sz="2" w:space="0" w:color="000000"/>
              <w:bottom w:val="single" w:sz="2" w:space="0" w:color="000000"/>
              <w:right w:val="single" w:sz="2" w:space="0" w:color="000000"/>
            </w:tcBorders>
            <w:tcMar>
              <w:top w:w="55" w:type="dxa"/>
              <w:left w:w="55" w:type="dxa"/>
              <w:bottom w:w="55" w:type="dxa"/>
              <w:right w:w="55" w:type="dxa"/>
            </w:tcMar>
          </w:tcPr>
          <w:p w:rsidR="0006603B" w:rsidRDefault="0006603B">
            <w:pPr>
              <w:pStyle w:val="TableContents"/>
              <w:jc w:val="center"/>
            </w:pPr>
          </w:p>
        </w:tc>
      </w:tr>
      <w:tr w:rsidR="0006603B">
        <w:tblPrEx>
          <w:tblCellMar>
            <w:top w:w="0" w:type="dxa"/>
            <w:bottom w:w="0" w:type="dxa"/>
          </w:tblCellMar>
        </w:tblPrEx>
        <w:tc>
          <w:tcPr>
            <w:tcW w:w="2183" w:type="dxa"/>
            <w:tcBorders>
              <w:left w:val="single" w:sz="2" w:space="0" w:color="000000"/>
              <w:bottom w:val="single" w:sz="2" w:space="0" w:color="000000"/>
            </w:tcBorders>
            <w:tcMar>
              <w:top w:w="55" w:type="dxa"/>
              <w:left w:w="55" w:type="dxa"/>
              <w:bottom w:w="55" w:type="dxa"/>
              <w:right w:w="55" w:type="dxa"/>
            </w:tcMar>
          </w:tcPr>
          <w:p w:rsidR="0006603B" w:rsidRDefault="002D60C7">
            <w:pPr>
              <w:pStyle w:val="TableContents"/>
            </w:pPr>
            <w:r>
              <w:t>TDIL</w:t>
            </w:r>
          </w:p>
        </w:tc>
        <w:tc>
          <w:tcPr>
            <w:tcW w:w="2516" w:type="dxa"/>
            <w:tcBorders>
              <w:left w:val="single" w:sz="2" w:space="0" w:color="000000"/>
              <w:bottom w:val="single" w:sz="2" w:space="0" w:color="000000"/>
            </w:tcBorders>
            <w:shd w:val="clear" w:color="auto" w:fill="DDDDDD"/>
            <w:tcMar>
              <w:top w:w="55" w:type="dxa"/>
              <w:left w:w="55" w:type="dxa"/>
              <w:bottom w:w="55" w:type="dxa"/>
              <w:right w:w="55" w:type="dxa"/>
            </w:tcMar>
          </w:tcPr>
          <w:p w:rsidR="0006603B" w:rsidRDefault="0006603B">
            <w:pPr>
              <w:pStyle w:val="TableContents"/>
              <w:jc w:val="center"/>
            </w:pPr>
          </w:p>
        </w:tc>
        <w:tc>
          <w:tcPr>
            <w:tcW w:w="1100" w:type="dxa"/>
            <w:tcBorders>
              <w:left w:val="single" w:sz="2" w:space="0" w:color="000000"/>
              <w:bottom w:val="single" w:sz="2" w:space="0" w:color="000000"/>
            </w:tcBorders>
            <w:tcMar>
              <w:top w:w="55" w:type="dxa"/>
              <w:left w:w="55" w:type="dxa"/>
              <w:bottom w:w="55" w:type="dxa"/>
              <w:right w:w="55" w:type="dxa"/>
            </w:tcMar>
          </w:tcPr>
          <w:p w:rsidR="0006603B" w:rsidRDefault="0006603B">
            <w:pPr>
              <w:pStyle w:val="TableContents"/>
              <w:jc w:val="center"/>
            </w:pPr>
          </w:p>
        </w:tc>
        <w:tc>
          <w:tcPr>
            <w:tcW w:w="1150" w:type="dxa"/>
            <w:tcBorders>
              <w:left w:val="single" w:sz="2" w:space="0" w:color="000000"/>
              <w:bottom w:val="single" w:sz="2" w:space="0" w:color="000000"/>
            </w:tcBorders>
            <w:tcMar>
              <w:top w:w="55" w:type="dxa"/>
              <w:left w:w="55" w:type="dxa"/>
              <w:bottom w:w="55" w:type="dxa"/>
              <w:right w:w="55" w:type="dxa"/>
            </w:tcMar>
          </w:tcPr>
          <w:p w:rsidR="0006603B" w:rsidRDefault="0006603B">
            <w:pPr>
              <w:pStyle w:val="TableContents"/>
              <w:jc w:val="center"/>
            </w:pPr>
          </w:p>
        </w:tc>
        <w:tc>
          <w:tcPr>
            <w:tcW w:w="2233" w:type="dxa"/>
            <w:tcBorders>
              <w:left w:val="single" w:sz="2" w:space="0" w:color="000000"/>
              <w:bottom w:val="single" w:sz="2" w:space="0" w:color="000000"/>
            </w:tcBorders>
            <w:tcMar>
              <w:top w:w="55" w:type="dxa"/>
              <w:left w:w="55" w:type="dxa"/>
              <w:bottom w:w="55" w:type="dxa"/>
              <w:right w:w="55" w:type="dxa"/>
            </w:tcMar>
          </w:tcPr>
          <w:p w:rsidR="0006603B" w:rsidRDefault="0006603B">
            <w:pPr>
              <w:pStyle w:val="TableContents"/>
              <w:jc w:val="center"/>
            </w:pPr>
          </w:p>
        </w:tc>
        <w:tc>
          <w:tcPr>
            <w:tcW w:w="1023" w:type="dxa"/>
            <w:tcBorders>
              <w:left w:val="single" w:sz="2" w:space="0" w:color="000000"/>
              <w:bottom w:val="single" w:sz="2" w:space="0" w:color="000000"/>
              <w:right w:val="single" w:sz="2" w:space="0" w:color="000000"/>
            </w:tcBorders>
            <w:tcMar>
              <w:top w:w="55" w:type="dxa"/>
              <w:left w:w="55" w:type="dxa"/>
              <w:bottom w:w="55" w:type="dxa"/>
              <w:right w:w="55" w:type="dxa"/>
            </w:tcMar>
          </w:tcPr>
          <w:p w:rsidR="0006603B" w:rsidRDefault="0006603B">
            <w:pPr>
              <w:pStyle w:val="TableContents"/>
              <w:jc w:val="center"/>
            </w:pPr>
          </w:p>
        </w:tc>
      </w:tr>
      <w:tr w:rsidR="0006603B">
        <w:tblPrEx>
          <w:tblCellMar>
            <w:top w:w="0" w:type="dxa"/>
            <w:bottom w:w="0" w:type="dxa"/>
          </w:tblCellMar>
        </w:tblPrEx>
        <w:tc>
          <w:tcPr>
            <w:tcW w:w="2183" w:type="dxa"/>
            <w:tcBorders>
              <w:left w:val="single" w:sz="2" w:space="0" w:color="000000"/>
              <w:bottom w:val="single" w:sz="2" w:space="0" w:color="000000"/>
            </w:tcBorders>
            <w:tcMar>
              <w:top w:w="55" w:type="dxa"/>
              <w:left w:w="55" w:type="dxa"/>
              <w:bottom w:w="55" w:type="dxa"/>
              <w:right w:w="55" w:type="dxa"/>
            </w:tcMar>
          </w:tcPr>
          <w:p w:rsidR="0006603B" w:rsidRDefault="002D60C7">
            <w:pPr>
              <w:pStyle w:val="TableContents"/>
            </w:pPr>
            <w:r>
              <w:t>Autre subvention</w:t>
            </w:r>
          </w:p>
        </w:tc>
        <w:tc>
          <w:tcPr>
            <w:tcW w:w="2516" w:type="dxa"/>
            <w:tcBorders>
              <w:left w:val="single" w:sz="2" w:space="0" w:color="000000"/>
              <w:bottom w:val="single" w:sz="2" w:space="0" w:color="000000"/>
            </w:tcBorders>
            <w:tcMar>
              <w:top w:w="55" w:type="dxa"/>
              <w:left w:w="55" w:type="dxa"/>
              <w:bottom w:w="55" w:type="dxa"/>
              <w:right w:w="55" w:type="dxa"/>
            </w:tcMar>
          </w:tcPr>
          <w:p w:rsidR="0006603B" w:rsidRDefault="0006603B">
            <w:pPr>
              <w:pStyle w:val="TableContents"/>
              <w:jc w:val="center"/>
            </w:pPr>
          </w:p>
        </w:tc>
        <w:tc>
          <w:tcPr>
            <w:tcW w:w="1100" w:type="dxa"/>
            <w:tcBorders>
              <w:left w:val="single" w:sz="2" w:space="0" w:color="000000"/>
              <w:bottom w:val="single" w:sz="2" w:space="0" w:color="000000"/>
            </w:tcBorders>
            <w:tcMar>
              <w:top w:w="55" w:type="dxa"/>
              <w:left w:w="55" w:type="dxa"/>
              <w:bottom w:w="55" w:type="dxa"/>
              <w:right w:w="55" w:type="dxa"/>
            </w:tcMar>
          </w:tcPr>
          <w:p w:rsidR="0006603B" w:rsidRDefault="0006603B">
            <w:pPr>
              <w:pStyle w:val="TableContents"/>
              <w:jc w:val="center"/>
            </w:pPr>
          </w:p>
        </w:tc>
        <w:tc>
          <w:tcPr>
            <w:tcW w:w="1150" w:type="dxa"/>
            <w:tcBorders>
              <w:left w:val="single" w:sz="2" w:space="0" w:color="000000"/>
              <w:bottom w:val="single" w:sz="2" w:space="0" w:color="000000"/>
            </w:tcBorders>
            <w:tcMar>
              <w:top w:w="55" w:type="dxa"/>
              <w:left w:w="55" w:type="dxa"/>
              <w:bottom w:w="55" w:type="dxa"/>
              <w:right w:w="55" w:type="dxa"/>
            </w:tcMar>
          </w:tcPr>
          <w:p w:rsidR="0006603B" w:rsidRDefault="0006603B">
            <w:pPr>
              <w:pStyle w:val="TableContents"/>
              <w:jc w:val="center"/>
            </w:pPr>
          </w:p>
        </w:tc>
        <w:tc>
          <w:tcPr>
            <w:tcW w:w="2233" w:type="dxa"/>
            <w:tcBorders>
              <w:left w:val="single" w:sz="2" w:space="0" w:color="000000"/>
              <w:bottom w:val="single" w:sz="2" w:space="0" w:color="000000"/>
            </w:tcBorders>
            <w:tcMar>
              <w:top w:w="55" w:type="dxa"/>
              <w:left w:w="55" w:type="dxa"/>
              <w:bottom w:w="55" w:type="dxa"/>
              <w:right w:w="55" w:type="dxa"/>
            </w:tcMar>
          </w:tcPr>
          <w:p w:rsidR="0006603B" w:rsidRDefault="0006603B">
            <w:pPr>
              <w:pStyle w:val="TableContents"/>
              <w:jc w:val="center"/>
            </w:pPr>
          </w:p>
        </w:tc>
        <w:tc>
          <w:tcPr>
            <w:tcW w:w="1023" w:type="dxa"/>
            <w:tcBorders>
              <w:left w:val="single" w:sz="2" w:space="0" w:color="000000"/>
              <w:bottom w:val="single" w:sz="2" w:space="0" w:color="000000"/>
              <w:right w:val="single" w:sz="2" w:space="0" w:color="000000"/>
            </w:tcBorders>
            <w:tcMar>
              <w:top w:w="55" w:type="dxa"/>
              <w:left w:w="55" w:type="dxa"/>
              <w:bottom w:w="55" w:type="dxa"/>
              <w:right w:w="55" w:type="dxa"/>
            </w:tcMar>
          </w:tcPr>
          <w:p w:rsidR="0006603B" w:rsidRDefault="0006603B">
            <w:pPr>
              <w:pStyle w:val="TableContents"/>
              <w:jc w:val="center"/>
            </w:pPr>
          </w:p>
        </w:tc>
      </w:tr>
      <w:tr w:rsidR="0006603B">
        <w:tblPrEx>
          <w:tblCellMar>
            <w:top w:w="0" w:type="dxa"/>
            <w:bottom w:w="0" w:type="dxa"/>
          </w:tblCellMar>
        </w:tblPrEx>
        <w:tc>
          <w:tcPr>
            <w:tcW w:w="2183" w:type="dxa"/>
            <w:tcBorders>
              <w:left w:val="single" w:sz="2" w:space="0" w:color="000000"/>
              <w:bottom w:val="single" w:sz="2" w:space="0" w:color="000000"/>
            </w:tcBorders>
            <w:tcMar>
              <w:top w:w="55" w:type="dxa"/>
              <w:left w:w="55" w:type="dxa"/>
              <w:bottom w:w="55" w:type="dxa"/>
              <w:right w:w="55" w:type="dxa"/>
            </w:tcMar>
          </w:tcPr>
          <w:p w:rsidR="0006603B" w:rsidRDefault="002D60C7">
            <w:pPr>
              <w:pStyle w:val="TableContents"/>
            </w:pPr>
            <w:r>
              <w:t>Autre subvention</w:t>
            </w:r>
          </w:p>
        </w:tc>
        <w:tc>
          <w:tcPr>
            <w:tcW w:w="2516" w:type="dxa"/>
            <w:tcBorders>
              <w:left w:val="single" w:sz="2" w:space="0" w:color="000000"/>
              <w:bottom w:val="single" w:sz="2" w:space="0" w:color="000000"/>
            </w:tcBorders>
            <w:tcMar>
              <w:top w:w="55" w:type="dxa"/>
              <w:left w:w="55" w:type="dxa"/>
              <w:bottom w:w="55" w:type="dxa"/>
              <w:right w:w="55" w:type="dxa"/>
            </w:tcMar>
          </w:tcPr>
          <w:p w:rsidR="0006603B" w:rsidRDefault="0006603B">
            <w:pPr>
              <w:pStyle w:val="TableContents"/>
              <w:jc w:val="center"/>
            </w:pPr>
          </w:p>
        </w:tc>
        <w:tc>
          <w:tcPr>
            <w:tcW w:w="1100" w:type="dxa"/>
            <w:tcBorders>
              <w:left w:val="single" w:sz="2" w:space="0" w:color="000000"/>
              <w:bottom w:val="single" w:sz="2" w:space="0" w:color="000000"/>
            </w:tcBorders>
            <w:tcMar>
              <w:top w:w="55" w:type="dxa"/>
              <w:left w:w="55" w:type="dxa"/>
              <w:bottom w:w="55" w:type="dxa"/>
              <w:right w:w="55" w:type="dxa"/>
            </w:tcMar>
          </w:tcPr>
          <w:p w:rsidR="0006603B" w:rsidRDefault="0006603B">
            <w:pPr>
              <w:pStyle w:val="TableContents"/>
              <w:jc w:val="center"/>
            </w:pPr>
          </w:p>
        </w:tc>
        <w:tc>
          <w:tcPr>
            <w:tcW w:w="1150" w:type="dxa"/>
            <w:tcBorders>
              <w:left w:val="single" w:sz="2" w:space="0" w:color="000000"/>
              <w:bottom w:val="single" w:sz="2" w:space="0" w:color="000000"/>
            </w:tcBorders>
            <w:tcMar>
              <w:top w:w="55" w:type="dxa"/>
              <w:left w:w="55" w:type="dxa"/>
              <w:bottom w:w="55" w:type="dxa"/>
              <w:right w:w="55" w:type="dxa"/>
            </w:tcMar>
          </w:tcPr>
          <w:p w:rsidR="0006603B" w:rsidRDefault="0006603B">
            <w:pPr>
              <w:pStyle w:val="TableContents"/>
              <w:jc w:val="center"/>
            </w:pPr>
          </w:p>
        </w:tc>
        <w:tc>
          <w:tcPr>
            <w:tcW w:w="2233" w:type="dxa"/>
            <w:tcBorders>
              <w:left w:val="single" w:sz="2" w:space="0" w:color="000000"/>
              <w:bottom w:val="single" w:sz="2" w:space="0" w:color="000000"/>
            </w:tcBorders>
            <w:tcMar>
              <w:top w:w="55" w:type="dxa"/>
              <w:left w:w="55" w:type="dxa"/>
              <w:bottom w:w="55" w:type="dxa"/>
              <w:right w:w="55" w:type="dxa"/>
            </w:tcMar>
          </w:tcPr>
          <w:p w:rsidR="0006603B" w:rsidRDefault="0006603B">
            <w:pPr>
              <w:pStyle w:val="TableContents"/>
              <w:jc w:val="center"/>
            </w:pPr>
          </w:p>
        </w:tc>
        <w:tc>
          <w:tcPr>
            <w:tcW w:w="1023" w:type="dxa"/>
            <w:tcBorders>
              <w:left w:val="single" w:sz="2" w:space="0" w:color="000000"/>
              <w:bottom w:val="single" w:sz="2" w:space="0" w:color="000000"/>
              <w:right w:val="single" w:sz="2" w:space="0" w:color="000000"/>
            </w:tcBorders>
            <w:tcMar>
              <w:top w:w="55" w:type="dxa"/>
              <w:left w:w="55" w:type="dxa"/>
              <w:bottom w:w="55" w:type="dxa"/>
              <w:right w:w="55" w:type="dxa"/>
            </w:tcMar>
          </w:tcPr>
          <w:p w:rsidR="0006603B" w:rsidRDefault="0006603B">
            <w:pPr>
              <w:pStyle w:val="TableContents"/>
              <w:jc w:val="center"/>
            </w:pPr>
          </w:p>
        </w:tc>
      </w:tr>
      <w:tr w:rsidR="0006603B">
        <w:tblPrEx>
          <w:tblCellMar>
            <w:top w:w="0" w:type="dxa"/>
            <w:bottom w:w="0" w:type="dxa"/>
          </w:tblCellMar>
        </w:tblPrEx>
        <w:tc>
          <w:tcPr>
            <w:tcW w:w="2183" w:type="dxa"/>
            <w:tcBorders>
              <w:left w:val="single" w:sz="2" w:space="0" w:color="000000"/>
              <w:bottom w:val="single" w:sz="2" w:space="0" w:color="000000"/>
            </w:tcBorders>
            <w:tcMar>
              <w:top w:w="55" w:type="dxa"/>
              <w:left w:w="55" w:type="dxa"/>
              <w:bottom w:w="55" w:type="dxa"/>
              <w:right w:w="55" w:type="dxa"/>
            </w:tcMar>
          </w:tcPr>
          <w:p w:rsidR="0006603B" w:rsidRDefault="002D60C7">
            <w:pPr>
              <w:pStyle w:val="TableContents"/>
            </w:pPr>
            <w:r>
              <w:t>Autre subvention</w:t>
            </w:r>
          </w:p>
        </w:tc>
        <w:tc>
          <w:tcPr>
            <w:tcW w:w="2516" w:type="dxa"/>
            <w:tcBorders>
              <w:left w:val="single" w:sz="2" w:space="0" w:color="000000"/>
              <w:bottom w:val="single" w:sz="2" w:space="0" w:color="000000"/>
            </w:tcBorders>
            <w:tcMar>
              <w:top w:w="55" w:type="dxa"/>
              <w:left w:w="55" w:type="dxa"/>
              <w:bottom w:w="55" w:type="dxa"/>
              <w:right w:w="55" w:type="dxa"/>
            </w:tcMar>
          </w:tcPr>
          <w:p w:rsidR="0006603B" w:rsidRDefault="0006603B">
            <w:pPr>
              <w:pStyle w:val="TableContents"/>
              <w:jc w:val="center"/>
            </w:pPr>
          </w:p>
        </w:tc>
        <w:tc>
          <w:tcPr>
            <w:tcW w:w="1100" w:type="dxa"/>
            <w:tcBorders>
              <w:left w:val="single" w:sz="2" w:space="0" w:color="000000"/>
              <w:bottom w:val="single" w:sz="2" w:space="0" w:color="000000"/>
            </w:tcBorders>
            <w:tcMar>
              <w:top w:w="55" w:type="dxa"/>
              <w:left w:w="55" w:type="dxa"/>
              <w:bottom w:w="55" w:type="dxa"/>
              <w:right w:w="55" w:type="dxa"/>
            </w:tcMar>
          </w:tcPr>
          <w:p w:rsidR="0006603B" w:rsidRDefault="0006603B">
            <w:pPr>
              <w:pStyle w:val="TableContents"/>
              <w:jc w:val="center"/>
            </w:pPr>
          </w:p>
        </w:tc>
        <w:tc>
          <w:tcPr>
            <w:tcW w:w="1150" w:type="dxa"/>
            <w:tcBorders>
              <w:left w:val="single" w:sz="2" w:space="0" w:color="000000"/>
              <w:bottom w:val="single" w:sz="2" w:space="0" w:color="000000"/>
            </w:tcBorders>
            <w:tcMar>
              <w:top w:w="55" w:type="dxa"/>
              <w:left w:w="55" w:type="dxa"/>
              <w:bottom w:w="55" w:type="dxa"/>
              <w:right w:w="55" w:type="dxa"/>
            </w:tcMar>
          </w:tcPr>
          <w:p w:rsidR="0006603B" w:rsidRDefault="0006603B">
            <w:pPr>
              <w:pStyle w:val="TableContents"/>
              <w:jc w:val="center"/>
            </w:pPr>
          </w:p>
        </w:tc>
        <w:tc>
          <w:tcPr>
            <w:tcW w:w="2233" w:type="dxa"/>
            <w:tcBorders>
              <w:left w:val="single" w:sz="2" w:space="0" w:color="000000"/>
              <w:bottom w:val="single" w:sz="2" w:space="0" w:color="000000"/>
            </w:tcBorders>
            <w:tcMar>
              <w:top w:w="55" w:type="dxa"/>
              <w:left w:w="55" w:type="dxa"/>
              <w:bottom w:w="55" w:type="dxa"/>
              <w:right w:w="55" w:type="dxa"/>
            </w:tcMar>
          </w:tcPr>
          <w:p w:rsidR="0006603B" w:rsidRDefault="0006603B">
            <w:pPr>
              <w:pStyle w:val="TableContents"/>
              <w:jc w:val="center"/>
            </w:pPr>
          </w:p>
        </w:tc>
        <w:tc>
          <w:tcPr>
            <w:tcW w:w="1023" w:type="dxa"/>
            <w:tcBorders>
              <w:left w:val="single" w:sz="2" w:space="0" w:color="000000"/>
              <w:bottom w:val="single" w:sz="2" w:space="0" w:color="000000"/>
              <w:right w:val="single" w:sz="2" w:space="0" w:color="000000"/>
            </w:tcBorders>
            <w:tcMar>
              <w:top w:w="55" w:type="dxa"/>
              <w:left w:w="55" w:type="dxa"/>
              <w:bottom w:w="55" w:type="dxa"/>
              <w:right w:w="55" w:type="dxa"/>
            </w:tcMar>
          </w:tcPr>
          <w:p w:rsidR="0006603B" w:rsidRDefault="0006603B">
            <w:pPr>
              <w:pStyle w:val="TableContents"/>
              <w:jc w:val="center"/>
            </w:pPr>
          </w:p>
        </w:tc>
      </w:tr>
      <w:tr w:rsidR="0006603B">
        <w:tblPrEx>
          <w:tblCellMar>
            <w:top w:w="0" w:type="dxa"/>
            <w:bottom w:w="0" w:type="dxa"/>
          </w:tblCellMar>
        </w:tblPrEx>
        <w:tc>
          <w:tcPr>
            <w:tcW w:w="2183" w:type="dxa"/>
            <w:tcBorders>
              <w:left w:val="single" w:sz="2" w:space="0" w:color="000000"/>
              <w:bottom w:val="single" w:sz="2" w:space="0" w:color="000000"/>
            </w:tcBorders>
            <w:tcMar>
              <w:top w:w="55" w:type="dxa"/>
              <w:left w:w="55" w:type="dxa"/>
              <w:bottom w:w="55" w:type="dxa"/>
              <w:right w:w="55" w:type="dxa"/>
            </w:tcMar>
          </w:tcPr>
          <w:p w:rsidR="0006603B" w:rsidRDefault="002D60C7">
            <w:pPr>
              <w:pStyle w:val="TableContents"/>
            </w:pPr>
            <w:r>
              <w:t xml:space="preserve">Autre </w:t>
            </w:r>
            <w:r>
              <w:t>subvention</w:t>
            </w:r>
          </w:p>
        </w:tc>
        <w:tc>
          <w:tcPr>
            <w:tcW w:w="2516" w:type="dxa"/>
            <w:tcBorders>
              <w:left w:val="single" w:sz="2" w:space="0" w:color="000000"/>
              <w:bottom w:val="single" w:sz="2" w:space="0" w:color="000000"/>
            </w:tcBorders>
            <w:tcMar>
              <w:top w:w="55" w:type="dxa"/>
              <w:left w:w="55" w:type="dxa"/>
              <w:bottom w:w="55" w:type="dxa"/>
              <w:right w:w="55" w:type="dxa"/>
            </w:tcMar>
          </w:tcPr>
          <w:p w:rsidR="0006603B" w:rsidRDefault="0006603B">
            <w:pPr>
              <w:pStyle w:val="TableContents"/>
              <w:jc w:val="center"/>
            </w:pPr>
          </w:p>
        </w:tc>
        <w:tc>
          <w:tcPr>
            <w:tcW w:w="1100" w:type="dxa"/>
            <w:tcBorders>
              <w:left w:val="single" w:sz="2" w:space="0" w:color="000000"/>
              <w:bottom w:val="single" w:sz="2" w:space="0" w:color="000000"/>
            </w:tcBorders>
            <w:tcMar>
              <w:top w:w="55" w:type="dxa"/>
              <w:left w:w="55" w:type="dxa"/>
              <w:bottom w:w="55" w:type="dxa"/>
              <w:right w:w="55" w:type="dxa"/>
            </w:tcMar>
          </w:tcPr>
          <w:p w:rsidR="0006603B" w:rsidRDefault="0006603B">
            <w:pPr>
              <w:pStyle w:val="TableContents"/>
              <w:jc w:val="center"/>
            </w:pPr>
          </w:p>
        </w:tc>
        <w:tc>
          <w:tcPr>
            <w:tcW w:w="1150" w:type="dxa"/>
            <w:tcBorders>
              <w:left w:val="single" w:sz="2" w:space="0" w:color="000000"/>
              <w:bottom w:val="single" w:sz="2" w:space="0" w:color="000000"/>
            </w:tcBorders>
            <w:tcMar>
              <w:top w:w="55" w:type="dxa"/>
              <w:left w:w="55" w:type="dxa"/>
              <w:bottom w:w="55" w:type="dxa"/>
              <w:right w:w="55" w:type="dxa"/>
            </w:tcMar>
          </w:tcPr>
          <w:p w:rsidR="0006603B" w:rsidRDefault="0006603B">
            <w:pPr>
              <w:pStyle w:val="TableContents"/>
              <w:jc w:val="center"/>
            </w:pPr>
          </w:p>
        </w:tc>
        <w:tc>
          <w:tcPr>
            <w:tcW w:w="2233" w:type="dxa"/>
            <w:tcBorders>
              <w:left w:val="single" w:sz="2" w:space="0" w:color="000000"/>
              <w:bottom w:val="single" w:sz="2" w:space="0" w:color="000000"/>
            </w:tcBorders>
            <w:tcMar>
              <w:top w:w="55" w:type="dxa"/>
              <w:left w:w="55" w:type="dxa"/>
              <w:bottom w:w="55" w:type="dxa"/>
              <w:right w:w="55" w:type="dxa"/>
            </w:tcMar>
          </w:tcPr>
          <w:p w:rsidR="0006603B" w:rsidRDefault="0006603B">
            <w:pPr>
              <w:pStyle w:val="TableContents"/>
              <w:jc w:val="center"/>
            </w:pPr>
          </w:p>
        </w:tc>
        <w:tc>
          <w:tcPr>
            <w:tcW w:w="1023" w:type="dxa"/>
            <w:tcBorders>
              <w:left w:val="single" w:sz="2" w:space="0" w:color="000000"/>
              <w:bottom w:val="single" w:sz="2" w:space="0" w:color="000000"/>
              <w:right w:val="single" w:sz="2" w:space="0" w:color="000000"/>
            </w:tcBorders>
            <w:tcMar>
              <w:top w:w="55" w:type="dxa"/>
              <w:left w:w="55" w:type="dxa"/>
              <w:bottom w:w="55" w:type="dxa"/>
              <w:right w:w="55" w:type="dxa"/>
            </w:tcMar>
          </w:tcPr>
          <w:p w:rsidR="0006603B" w:rsidRDefault="0006603B">
            <w:pPr>
              <w:pStyle w:val="TableContents"/>
              <w:jc w:val="center"/>
            </w:pPr>
          </w:p>
        </w:tc>
      </w:tr>
      <w:tr w:rsidR="0006603B">
        <w:tblPrEx>
          <w:tblCellMar>
            <w:top w:w="0" w:type="dxa"/>
            <w:bottom w:w="0" w:type="dxa"/>
          </w:tblCellMar>
        </w:tblPrEx>
        <w:tc>
          <w:tcPr>
            <w:tcW w:w="6949" w:type="dxa"/>
            <w:gridSpan w:val="4"/>
            <w:tcBorders>
              <w:left w:val="single" w:sz="2" w:space="0" w:color="000000"/>
              <w:bottom w:val="single" w:sz="2" w:space="0" w:color="000000"/>
            </w:tcBorders>
            <w:tcMar>
              <w:top w:w="55" w:type="dxa"/>
              <w:left w:w="55" w:type="dxa"/>
              <w:bottom w:w="55" w:type="dxa"/>
              <w:right w:w="55" w:type="dxa"/>
            </w:tcMar>
          </w:tcPr>
          <w:p w:rsidR="0006603B" w:rsidRDefault="002D60C7">
            <w:pPr>
              <w:pStyle w:val="TableContents"/>
              <w:jc w:val="right"/>
              <w:rPr>
                <w:b/>
                <w:bCs/>
              </w:rPr>
            </w:pPr>
            <w:r>
              <w:rPr>
                <w:b/>
                <w:bCs/>
              </w:rPr>
              <w:t>TOTAL</w:t>
            </w:r>
          </w:p>
        </w:tc>
        <w:tc>
          <w:tcPr>
            <w:tcW w:w="2233" w:type="dxa"/>
            <w:tcBorders>
              <w:left w:val="single" w:sz="2" w:space="0" w:color="000000"/>
              <w:bottom w:val="single" w:sz="2" w:space="0" w:color="000000"/>
            </w:tcBorders>
            <w:tcMar>
              <w:top w:w="55" w:type="dxa"/>
              <w:left w:w="55" w:type="dxa"/>
              <w:bottom w:w="55" w:type="dxa"/>
              <w:right w:w="55" w:type="dxa"/>
            </w:tcMar>
          </w:tcPr>
          <w:p w:rsidR="0006603B" w:rsidRDefault="0006603B">
            <w:pPr>
              <w:pStyle w:val="TableContents"/>
              <w:jc w:val="center"/>
              <w:rPr>
                <w:b/>
                <w:bCs/>
              </w:rPr>
            </w:pPr>
          </w:p>
        </w:tc>
        <w:tc>
          <w:tcPr>
            <w:tcW w:w="1023" w:type="dxa"/>
            <w:tcBorders>
              <w:left w:val="single" w:sz="2" w:space="0" w:color="000000"/>
              <w:bottom w:val="single" w:sz="2" w:space="0" w:color="000000"/>
              <w:right w:val="single" w:sz="2" w:space="0" w:color="000000"/>
            </w:tcBorders>
            <w:tcMar>
              <w:top w:w="55" w:type="dxa"/>
              <w:left w:w="55" w:type="dxa"/>
              <w:bottom w:w="55" w:type="dxa"/>
              <w:right w:w="55" w:type="dxa"/>
            </w:tcMar>
          </w:tcPr>
          <w:p w:rsidR="0006603B" w:rsidRDefault="0006603B">
            <w:pPr>
              <w:pStyle w:val="TableContents"/>
              <w:jc w:val="center"/>
              <w:rPr>
                <w:b/>
                <w:bCs/>
              </w:rPr>
            </w:pPr>
          </w:p>
        </w:tc>
      </w:tr>
    </w:tbl>
    <w:p w:rsidR="0006603B" w:rsidRDefault="002D60C7">
      <w:pPr>
        <w:pStyle w:val="Standard"/>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6603B" w:rsidRDefault="002D60C7">
      <w:pPr>
        <w:pStyle w:val="Titre3"/>
        <w:ind w:left="2387" w:right="2453" w:hanging="17"/>
        <w:rPr>
          <w:rFonts w:ascii="Times New Roman" w:hAnsi="Times New Roman"/>
          <w:szCs w:val="24"/>
          <w:u w:val="none"/>
        </w:rPr>
      </w:pPr>
      <w:r>
        <w:rPr>
          <w:rFonts w:ascii="Times New Roman" w:hAnsi="Times New Roman"/>
          <w:szCs w:val="24"/>
          <w:u w:val="none"/>
        </w:rPr>
        <w:t>APPORTS</w:t>
      </w:r>
      <w:r>
        <w:rPr>
          <w:rFonts w:ascii="Times New Roman" w:hAnsi="Times New Roman"/>
          <w:szCs w:val="24"/>
          <w:u w:val="none"/>
        </w:rPr>
        <w:t xml:space="preserve"> DE LA COLLECTIVITE</w:t>
      </w:r>
    </w:p>
    <w:p w:rsidR="0006603B" w:rsidRDefault="0006603B">
      <w:pPr>
        <w:pStyle w:val="Standard"/>
        <w:jc w:val="both"/>
        <w:rPr>
          <w:rFonts w:ascii="Times New Roman" w:hAnsi="Times New Roman"/>
          <w:sz w:val="24"/>
          <w:szCs w:val="24"/>
        </w:rPr>
      </w:pPr>
    </w:p>
    <w:tbl>
      <w:tblPr>
        <w:tblW w:w="10204" w:type="dxa"/>
        <w:tblLayout w:type="fixed"/>
        <w:tblCellMar>
          <w:left w:w="10" w:type="dxa"/>
          <w:right w:w="10" w:type="dxa"/>
        </w:tblCellMar>
        <w:tblLook w:val="0000" w:firstRow="0" w:lastRow="0" w:firstColumn="0" w:lastColumn="0" w:noHBand="0" w:noVBand="0"/>
      </w:tblPr>
      <w:tblGrid>
        <w:gridCol w:w="4717"/>
        <w:gridCol w:w="2233"/>
        <w:gridCol w:w="2233"/>
        <w:gridCol w:w="1021"/>
      </w:tblGrid>
      <w:tr w:rsidR="0006603B">
        <w:tblPrEx>
          <w:tblCellMar>
            <w:top w:w="0" w:type="dxa"/>
            <w:bottom w:w="0" w:type="dxa"/>
          </w:tblCellMar>
        </w:tblPrEx>
        <w:tc>
          <w:tcPr>
            <w:tcW w:w="4717" w:type="dxa"/>
            <w:tcBorders>
              <w:top w:val="single" w:sz="2" w:space="0" w:color="000000"/>
              <w:left w:val="single" w:sz="2" w:space="0" w:color="000000"/>
              <w:bottom w:val="single" w:sz="2" w:space="0" w:color="000000"/>
            </w:tcBorders>
            <w:tcMar>
              <w:top w:w="55" w:type="dxa"/>
              <w:left w:w="55" w:type="dxa"/>
              <w:bottom w:w="55" w:type="dxa"/>
              <w:right w:w="55" w:type="dxa"/>
            </w:tcMar>
          </w:tcPr>
          <w:p w:rsidR="0006603B" w:rsidRDefault="0006603B">
            <w:pPr>
              <w:pStyle w:val="TableContents"/>
            </w:pPr>
          </w:p>
        </w:tc>
        <w:tc>
          <w:tcPr>
            <w:tcW w:w="2233" w:type="dxa"/>
            <w:tcBorders>
              <w:top w:val="single" w:sz="2" w:space="0" w:color="000000"/>
              <w:left w:val="single" w:sz="2" w:space="0" w:color="000000"/>
              <w:bottom w:val="single" w:sz="2" w:space="0" w:color="000000"/>
            </w:tcBorders>
            <w:tcMar>
              <w:top w:w="55" w:type="dxa"/>
              <w:left w:w="55" w:type="dxa"/>
              <w:bottom w:w="55" w:type="dxa"/>
              <w:right w:w="55" w:type="dxa"/>
            </w:tcMar>
          </w:tcPr>
          <w:p w:rsidR="0006603B" w:rsidRDefault="002D60C7">
            <w:pPr>
              <w:pStyle w:val="TableContents"/>
              <w:jc w:val="center"/>
              <w:rPr>
                <w:b/>
                <w:bCs/>
              </w:rPr>
            </w:pPr>
            <w:r>
              <w:rPr>
                <w:b/>
                <w:bCs/>
              </w:rPr>
              <w:t>Nature</w:t>
            </w:r>
          </w:p>
        </w:tc>
        <w:tc>
          <w:tcPr>
            <w:tcW w:w="2233" w:type="dxa"/>
            <w:tcBorders>
              <w:top w:val="single" w:sz="2" w:space="0" w:color="000000"/>
              <w:left w:val="single" w:sz="2" w:space="0" w:color="000000"/>
              <w:bottom w:val="single" w:sz="2" w:space="0" w:color="000000"/>
            </w:tcBorders>
            <w:tcMar>
              <w:top w:w="55" w:type="dxa"/>
              <w:left w:w="55" w:type="dxa"/>
              <w:bottom w:w="55" w:type="dxa"/>
              <w:right w:w="55" w:type="dxa"/>
            </w:tcMar>
          </w:tcPr>
          <w:p w:rsidR="0006603B" w:rsidRDefault="002D60C7">
            <w:pPr>
              <w:pStyle w:val="TableContents"/>
              <w:jc w:val="center"/>
              <w:rPr>
                <w:b/>
                <w:bCs/>
              </w:rPr>
            </w:pPr>
            <w:r>
              <w:rPr>
                <w:b/>
                <w:bCs/>
              </w:rPr>
              <w:t>Montant</w:t>
            </w:r>
          </w:p>
        </w:tc>
        <w:tc>
          <w:tcPr>
            <w:tcW w:w="102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6603B" w:rsidRDefault="002D60C7">
            <w:pPr>
              <w:pStyle w:val="TableContents"/>
              <w:jc w:val="center"/>
              <w:rPr>
                <w:b/>
                <w:bCs/>
              </w:rPr>
            </w:pPr>
            <w:r>
              <w:rPr>
                <w:b/>
                <w:bCs/>
              </w:rPr>
              <w:t>% de la dépense</w:t>
            </w:r>
          </w:p>
        </w:tc>
      </w:tr>
      <w:tr w:rsidR="0006603B">
        <w:tblPrEx>
          <w:tblCellMar>
            <w:top w:w="0" w:type="dxa"/>
            <w:bottom w:w="0" w:type="dxa"/>
          </w:tblCellMar>
        </w:tblPrEx>
        <w:tc>
          <w:tcPr>
            <w:tcW w:w="4717" w:type="dxa"/>
            <w:vMerge w:val="restart"/>
            <w:tcBorders>
              <w:left w:val="single" w:sz="2" w:space="0" w:color="000000"/>
              <w:bottom w:val="single" w:sz="2" w:space="0" w:color="000000"/>
            </w:tcBorders>
            <w:tcMar>
              <w:top w:w="55" w:type="dxa"/>
              <w:left w:w="55" w:type="dxa"/>
              <w:bottom w:w="55" w:type="dxa"/>
              <w:right w:w="55" w:type="dxa"/>
            </w:tcMar>
            <w:vAlign w:val="center"/>
          </w:tcPr>
          <w:p w:rsidR="0006603B" w:rsidRDefault="002D60C7">
            <w:pPr>
              <w:pStyle w:val="TableContents"/>
            </w:pPr>
            <w:r>
              <w:t>Autofinancement</w:t>
            </w:r>
          </w:p>
        </w:tc>
        <w:tc>
          <w:tcPr>
            <w:tcW w:w="2233" w:type="dxa"/>
            <w:tcBorders>
              <w:left w:val="single" w:sz="2" w:space="0" w:color="000000"/>
              <w:bottom w:val="single" w:sz="2" w:space="0" w:color="000000"/>
            </w:tcBorders>
            <w:tcMar>
              <w:top w:w="55" w:type="dxa"/>
              <w:left w:w="55" w:type="dxa"/>
              <w:bottom w:w="55" w:type="dxa"/>
              <w:right w:w="55" w:type="dxa"/>
            </w:tcMar>
          </w:tcPr>
          <w:p w:rsidR="0006603B" w:rsidRDefault="002D60C7">
            <w:pPr>
              <w:pStyle w:val="TableContents"/>
            </w:pPr>
            <w:r>
              <w:t>Fonds propres</w:t>
            </w:r>
          </w:p>
        </w:tc>
        <w:tc>
          <w:tcPr>
            <w:tcW w:w="2233" w:type="dxa"/>
            <w:tcBorders>
              <w:left w:val="single" w:sz="2" w:space="0" w:color="000000"/>
              <w:bottom w:val="single" w:sz="2" w:space="0" w:color="000000"/>
            </w:tcBorders>
            <w:tcMar>
              <w:top w:w="55" w:type="dxa"/>
              <w:left w:w="55" w:type="dxa"/>
              <w:bottom w:w="55" w:type="dxa"/>
              <w:right w:w="55" w:type="dxa"/>
            </w:tcMar>
          </w:tcPr>
          <w:p w:rsidR="0006603B" w:rsidRDefault="0006603B">
            <w:pPr>
              <w:pStyle w:val="TableContents"/>
            </w:pPr>
          </w:p>
        </w:tc>
        <w:tc>
          <w:tcPr>
            <w:tcW w:w="1021" w:type="dxa"/>
            <w:tcBorders>
              <w:left w:val="single" w:sz="2" w:space="0" w:color="000000"/>
              <w:bottom w:val="single" w:sz="2" w:space="0" w:color="000000"/>
              <w:right w:val="single" w:sz="2" w:space="0" w:color="000000"/>
            </w:tcBorders>
            <w:tcMar>
              <w:top w:w="55" w:type="dxa"/>
              <w:left w:w="55" w:type="dxa"/>
              <w:bottom w:w="55" w:type="dxa"/>
              <w:right w:w="55" w:type="dxa"/>
            </w:tcMar>
          </w:tcPr>
          <w:p w:rsidR="0006603B" w:rsidRDefault="0006603B">
            <w:pPr>
              <w:pStyle w:val="TableContents"/>
            </w:pPr>
          </w:p>
        </w:tc>
      </w:tr>
      <w:tr w:rsidR="0006603B">
        <w:tblPrEx>
          <w:tblCellMar>
            <w:top w:w="0" w:type="dxa"/>
            <w:bottom w:w="0" w:type="dxa"/>
          </w:tblCellMar>
        </w:tblPrEx>
        <w:tc>
          <w:tcPr>
            <w:tcW w:w="4717" w:type="dxa"/>
            <w:vMerge/>
            <w:tcBorders>
              <w:left w:val="single" w:sz="2" w:space="0" w:color="000000"/>
              <w:bottom w:val="single" w:sz="2" w:space="0" w:color="000000"/>
            </w:tcBorders>
            <w:tcMar>
              <w:top w:w="55" w:type="dxa"/>
              <w:left w:w="55" w:type="dxa"/>
              <w:bottom w:w="55" w:type="dxa"/>
              <w:right w:w="55" w:type="dxa"/>
            </w:tcMar>
            <w:vAlign w:val="center"/>
          </w:tcPr>
          <w:p w:rsidR="00000000" w:rsidRDefault="002D60C7">
            <w:pPr>
              <w:rPr>
                <w:rFonts w:hint="eastAsia"/>
              </w:rPr>
            </w:pPr>
          </w:p>
        </w:tc>
        <w:tc>
          <w:tcPr>
            <w:tcW w:w="2233" w:type="dxa"/>
            <w:tcBorders>
              <w:left w:val="single" w:sz="2" w:space="0" w:color="000000"/>
              <w:bottom w:val="single" w:sz="2" w:space="0" w:color="000000"/>
            </w:tcBorders>
            <w:tcMar>
              <w:top w:w="55" w:type="dxa"/>
              <w:left w:w="55" w:type="dxa"/>
              <w:bottom w:w="55" w:type="dxa"/>
              <w:right w:w="55" w:type="dxa"/>
            </w:tcMar>
          </w:tcPr>
          <w:p w:rsidR="0006603B" w:rsidRDefault="002D60C7">
            <w:pPr>
              <w:pStyle w:val="TableContents"/>
            </w:pPr>
            <w:r>
              <w:t>Emprunts</w:t>
            </w:r>
          </w:p>
        </w:tc>
        <w:tc>
          <w:tcPr>
            <w:tcW w:w="2233" w:type="dxa"/>
            <w:tcBorders>
              <w:left w:val="single" w:sz="2" w:space="0" w:color="000000"/>
              <w:bottom w:val="single" w:sz="2" w:space="0" w:color="000000"/>
            </w:tcBorders>
            <w:tcMar>
              <w:top w:w="55" w:type="dxa"/>
              <w:left w:w="55" w:type="dxa"/>
              <w:bottom w:w="55" w:type="dxa"/>
              <w:right w:w="55" w:type="dxa"/>
            </w:tcMar>
          </w:tcPr>
          <w:p w:rsidR="0006603B" w:rsidRDefault="0006603B">
            <w:pPr>
              <w:pStyle w:val="TableContents"/>
            </w:pPr>
          </w:p>
        </w:tc>
        <w:tc>
          <w:tcPr>
            <w:tcW w:w="1021" w:type="dxa"/>
            <w:tcBorders>
              <w:left w:val="single" w:sz="2" w:space="0" w:color="000000"/>
              <w:bottom w:val="single" w:sz="2" w:space="0" w:color="000000"/>
              <w:right w:val="single" w:sz="2" w:space="0" w:color="000000"/>
            </w:tcBorders>
            <w:tcMar>
              <w:top w:w="55" w:type="dxa"/>
              <w:left w:w="55" w:type="dxa"/>
              <w:bottom w:w="55" w:type="dxa"/>
              <w:right w:w="55" w:type="dxa"/>
            </w:tcMar>
          </w:tcPr>
          <w:p w:rsidR="0006603B" w:rsidRDefault="0006603B">
            <w:pPr>
              <w:pStyle w:val="TableContents"/>
            </w:pPr>
          </w:p>
        </w:tc>
      </w:tr>
      <w:tr w:rsidR="0006603B">
        <w:tblPrEx>
          <w:tblCellMar>
            <w:top w:w="0" w:type="dxa"/>
            <w:bottom w:w="0" w:type="dxa"/>
          </w:tblCellMar>
        </w:tblPrEx>
        <w:tc>
          <w:tcPr>
            <w:tcW w:w="4717" w:type="dxa"/>
            <w:tcBorders>
              <w:left w:val="single" w:sz="2" w:space="0" w:color="000000"/>
              <w:bottom w:val="single" w:sz="2" w:space="0" w:color="000000"/>
            </w:tcBorders>
            <w:tcMar>
              <w:top w:w="55" w:type="dxa"/>
              <w:left w:w="55" w:type="dxa"/>
              <w:bottom w:w="55" w:type="dxa"/>
              <w:right w:w="55" w:type="dxa"/>
            </w:tcMar>
          </w:tcPr>
          <w:p w:rsidR="0006603B" w:rsidRDefault="002D60C7">
            <w:pPr>
              <w:pStyle w:val="TableContents"/>
            </w:pPr>
            <w:r>
              <w:t>Recettes générées</w:t>
            </w:r>
            <w:r>
              <w:t xml:space="preserve">  / an : loyers, redevances, etc.</w:t>
            </w:r>
          </w:p>
        </w:tc>
        <w:tc>
          <w:tcPr>
            <w:tcW w:w="2233" w:type="dxa"/>
            <w:tcBorders>
              <w:left w:val="single" w:sz="2" w:space="0" w:color="000000"/>
              <w:bottom w:val="single" w:sz="2" w:space="0" w:color="000000"/>
            </w:tcBorders>
            <w:tcMar>
              <w:top w:w="55" w:type="dxa"/>
              <w:left w:w="55" w:type="dxa"/>
              <w:bottom w:w="55" w:type="dxa"/>
              <w:right w:w="55" w:type="dxa"/>
            </w:tcMar>
          </w:tcPr>
          <w:p w:rsidR="0006603B" w:rsidRDefault="0006603B">
            <w:pPr>
              <w:pStyle w:val="TableContents"/>
            </w:pPr>
          </w:p>
        </w:tc>
        <w:tc>
          <w:tcPr>
            <w:tcW w:w="2233" w:type="dxa"/>
            <w:tcBorders>
              <w:left w:val="single" w:sz="2" w:space="0" w:color="000000"/>
              <w:bottom w:val="single" w:sz="2" w:space="0" w:color="000000"/>
            </w:tcBorders>
            <w:tcMar>
              <w:top w:w="55" w:type="dxa"/>
              <w:left w:w="55" w:type="dxa"/>
              <w:bottom w:w="55" w:type="dxa"/>
              <w:right w:w="55" w:type="dxa"/>
            </w:tcMar>
          </w:tcPr>
          <w:p w:rsidR="0006603B" w:rsidRDefault="0006603B">
            <w:pPr>
              <w:pStyle w:val="TableContents"/>
            </w:pPr>
          </w:p>
        </w:tc>
        <w:tc>
          <w:tcPr>
            <w:tcW w:w="1021" w:type="dxa"/>
            <w:tcBorders>
              <w:left w:val="single" w:sz="2" w:space="0" w:color="000000"/>
              <w:bottom w:val="single" w:sz="2" w:space="0" w:color="000000"/>
              <w:right w:val="single" w:sz="2" w:space="0" w:color="000000"/>
            </w:tcBorders>
            <w:tcMar>
              <w:top w:w="55" w:type="dxa"/>
              <w:left w:w="55" w:type="dxa"/>
              <w:bottom w:w="55" w:type="dxa"/>
              <w:right w:w="55" w:type="dxa"/>
            </w:tcMar>
          </w:tcPr>
          <w:p w:rsidR="0006603B" w:rsidRDefault="0006603B">
            <w:pPr>
              <w:pStyle w:val="TableContents"/>
            </w:pPr>
          </w:p>
        </w:tc>
      </w:tr>
      <w:tr w:rsidR="0006603B">
        <w:tblPrEx>
          <w:tblCellMar>
            <w:top w:w="0" w:type="dxa"/>
            <w:bottom w:w="0" w:type="dxa"/>
          </w:tblCellMar>
        </w:tblPrEx>
        <w:tc>
          <w:tcPr>
            <w:tcW w:w="6950" w:type="dxa"/>
            <w:gridSpan w:val="2"/>
            <w:tcBorders>
              <w:left w:val="single" w:sz="2" w:space="0" w:color="000000"/>
              <w:bottom w:val="single" w:sz="2" w:space="0" w:color="000000"/>
            </w:tcBorders>
            <w:tcMar>
              <w:top w:w="55" w:type="dxa"/>
              <w:left w:w="55" w:type="dxa"/>
              <w:bottom w:w="55" w:type="dxa"/>
              <w:right w:w="55" w:type="dxa"/>
            </w:tcMar>
          </w:tcPr>
          <w:p w:rsidR="0006603B" w:rsidRDefault="002D60C7">
            <w:pPr>
              <w:pStyle w:val="TableContents"/>
              <w:jc w:val="right"/>
              <w:rPr>
                <w:b/>
                <w:bCs/>
              </w:rPr>
            </w:pPr>
            <w:r>
              <w:rPr>
                <w:b/>
                <w:bCs/>
              </w:rPr>
              <w:t>TOTAL</w:t>
            </w:r>
          </w:p>
        </w:tc>
        <w:tc>
          <w:tcPr>
            <w:tcW w:w="2233" w:type="dxa"/>
            <w:tcBorders>
              <w:left w:val="single" w:sz="2" w:space="0" w:color="000000"/>
              <w:bottom w:val="single" w:sz="2" w:space="0" w:color="000000"/>
            </w:tcBorders>
            <w:tcMar>
              <w:top w:w="55" w:type="dxa"/>
              <w:left w:w="55" w:type="dxa"/>
              <w:bottom w:w="55" w:type="dxa"/>
              <w:right w:w="55" w:type="dxa"/>
            </w:tcMar>
          </w:tcPr>
          <w:p w:rsidR="0006603B" w:rsidRDefault="0006603B">
            <w:pPr>
              <w:pStyle w:val="TableContents"/>
              <w:jc w:val="center"/>
              <w:rPr>
                <w:b/>
                <w:bCs/>
              </w:rPr>
            </w:pPr>
          </w:p>
        </w:tc>
        <w:tc>
          <w:tcPr>
            <w:tcW w:w="1021" w:type="dxa"/>
            <w:tcBorders>
              <w:left w:val="single" w:sz="2" w:space="0" w:color="000000"/>
              <w:bottom w:val="single" w:sz="2" w:space="0" w:color="000000"/>
              <w:right w:val="single" w:sz="2" w:space="0" w:color="000000"/>
            </w:tcBorders>
            <w:tcMar>
              <w:top w:w="55" w:type="dxa"/>
              <w:left w:w="55" w:type="dxa"/>
              <w:bottom w:w="55" w:type="dxa"/>
              <w:right w:w="55" w:type="dxa"/>
            </w:tcMar>
          </w:tcPr>
          <w:p w:rsidR="0006603B" w:rsidRDefault="0006603B">
            <w:pPr>
              <w:pStyle w:val="TableContents"/>
              <w:jc w:val="right"/>
              <w:rPr>
                <w:b/>
                <w:bCs/>
              </w:rPr>
            </w:pPr>
          </w:p>
        </w:tc>
      </w:tr>
    </w:tbl>
    <w:p w:rsidR="0006603B" w:rsidRDefault="002D60C7">
      <w:pPr>
        <w:pStyle w:val="Standard"/>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6603B" w:rsidRDefault="002D60C7">
      <w:pPr>
        <w:pStyle w:val="Standard"/>
        <w:ind w:left="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Le Maire, Le Président *</w:t>
      </w:r>
    </w:p>
    <w:p w:rsidR="0006603B" w:rsidRDefault="002D60C7">
      <w:pPr>
        <w:pStyle w:val="Standard"/>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(signature et cachet obligatoire)</w:t>
      </w:r>
    </w:p>
    <w:p w:rsidR="0006603B" w:rsidRDefault="0006603B">
      <w:pPr>
        <w:pStyle w:val="Standard"/>
        <w:ind w:left="360"/>
        <w:jc w:val="both"/>
        <w:rPr>
          <w:rFonts w:ascii="Times New Roman" w:hAnsi="Times New Roman"/>
          <w:sz w:val="24"/>
          <w:szCs w:val="24"/>
        </w:rPr>
      </w:pPr>
    </w:p>
    <w:p w:rsidR="0006603B" w:rsidRDefault="0006603B">
      <w:pPr>
        <w:pStyle w:val="Standard"/>
        <w:ind w:left="360"/>
        <w:jc w:val="both"/>
        <w:rPr>
          <w:rFonts w:ascii="Times New Roman" w:hAnsi="Times New Roman"/>
          <w:sz w:val="24"/>
          <w:szCs w:val="24"/>
        </w:rPr>
      </w:pPr>
    </w:p>
    <w:p w:rsidR="0006603B" w:rsidRDefault="0006603B">
      <w:pPr>
        <w:pStyle w:val="Standard"/>
        <w:ind w:left="360"/>
        <w:jc w:val="both"/>
        <w:rPr>
          <w:rFonts w:ascii="Times New Roman" w:hAnsi="Times New Roman"/>
          <w:sz w:val="24"/>
          <w:szCs w:val="24"/>
        </w:rPr>
      </w:pPr>
    </w:p>
    <w:p w:rsidR="0006603B" w:rsidRDefault="0006603B">
      <w:pPr>
        <w:pStyle w:val="Standard"/>
        <w:ind w:left="360"/>
        <w:jc w:val="both"/>
        <w:rPr>
          <w:rFonts w:ascii="Times New Roman" w:hAnsi="Times New Roman"/>
          <w:sz w:val="24"/>
          <w:szCs w:val="24"/>
        </w:rPr>
      </w:pPr>
    </w:p>
    <w:p w:rsidR="0006603B" w:rsidRDefault="0006603B">
      <w:pPr>
        <w:pStyle w:val="Standard"/>
        <w:ind w:left="360"/>
        <w:jc w:val="both"/>
        <w:rPr>
          <w:rFonts w:ascii="Times New Roman" w:hAnsi="Times New Roman"/>
          <w:i/>
          <w:iCs/>
          <w:sz w:val="22"/>
          <w:szCs w:val="22"/>
        </w:rPr>
      </w:pPr>
    </w:p>
    <w:p w:rsidR="0006603B" w:rsidRDefault="002D60C7">
      <w:pPr>
        <w:pStyle w:val="Standard"/>
        <w:ind w:left="360"/>
        <w:jc w:val="both"/>
        <w:rPr>
          <w:rFonts w:ascii="Times New Roman" w:hAnsi="Times New Roman"/>
          <w:i/>
          <w:iCs/>
          <w:sz w:val="22"/>
          <w:szCs w:val="22"/>
        </w:rPr>
      </w:pPr>
      <w:r>
        <w:rPr>
          <w:rFonts w:ascii="Times New Roman" w:hAnsi="Times New Roman"/>
          <w:i/>
          <w:iCs/>
          <w:sz w:val="22"/>
          <w:szCs w:val="22"/>
        </w:rPr>
        <w:t>*(rayer la mention inutile)</w:t>
      </w:r>
    </w:p>
    <w:p w:rsidR="0006603B" w:rsidRDefault="0006603B">
      <w:pPr>
        <w:pStyle w:val="Standard"/>
        <w:jc w:val="center"/>
        <w:rPr>
          <w:rFonts w:ascii="Times New Roman" w:hAnsi="Times New Roman"/>
          <w:i/>
          <w:iCs/>
          <w:sz w:val="18"/>
          <w:szCs w:val="18"/>
        </w:rPr>
      </w:pPr>
    </w:p>
    <w:p w:rsidR="0006603B" w:rsidRDefault="0006603B">
      <w:pPr>
        <w:pStyle w:val="FB"/>
        <w:tabs>
          <w:tab w:val="clear" w:pos="2016"/>
          <w:tab w:val="clear" w:pos="5616"/>
          <w:tab w:val="clear" w:pos="8352"/>
          <w:tab w:val="clear" w:pos="10944"/>
          <w:tab w:val="clear" w:pos="11088"/>
          <w:tab w:val="center" w:pos="3035"/>
          <w:tab w:val="left" w:pos="6131"/>
          <w:tab w:val="center" w:pos="8867"/>
          <w:tab w:val="center" w:pos="11459"/>
          <w:tab w:val="right" w:pos="11603"/>
        </w:tabs>
        <w:spacing w:line="100" w:lineRule="atLeast"/>
        <w:ind w:left="515" w:right="294"/>
      </w:pPr>
    </w:p>
    <w:p w:rsidR="0006603B" w:rsidRDefault="002D60C7">
      <w:pPr>
        <w:pStyle w:val="Standard"/>
        <w:jc w:val="center"/>
        <w:rPr>
          <w:rFonts w:ascii="Times New Roman" w:hAnsi="Times New Roman"/>
        </w:rPr>
      </w:pPr>
      <w:r>
        <w:rPr>
          <w:rFonts w:ascii="Times New Roman" w:hAnsi="Times New Roman"/>
          <w:b/>
          <w:sz w:val="24"/>
          <w:szCs w:val="24"/>
        </w:rPr>
        <w:t xml:space="preserve">CONSTITUTION DU DOSSIER </w:t>
      </w:r>
      <w:r>
        <w:rPr>
          <w:rFonts w:ascii="Times New Roman" w:hAnsi="Times New Roman"/>
          <w:sz w:val="28"/>
          <w:szCs w:val="28"/>
        </w:rPr>
        <w:t>*</w:t>
      </w:r>
    </w:p>
    <w:p w:rsidR="0006603B" w:rsidRDefault="0006603B">
      <w:pPr>
        <w:pStyle w:val="Standard"/>
        <w:jc w:val="center"/>
      </w:pPr>
    </w:p>
    <w:p w:rsidR="0006603B" w:rsidRDefault="0006603B">
      <w:pPr>
        <w:pStyle w:val="Standard"/>
        <w:jc w:val="center"/>
        <w:rPr>
          <w:rFonts w:ascii="Times New Roman" w:hAnsi="Times New Roman"/>
          <w:sz w:val="24"/>
          <w:szCs w:val="24"/>
        </w:rPr>
      </w:pPr>
    </w:p>
    <w:p w:rsidR="0006603B" w:rsidRDefault="0006603B">
      <w:pPr>
        <w:pStyle w:val="PIECES"/>
        <w:ind w:left="142"/>
        <w:rPr>
          <w:rFonts w:ascii="Times New Roman" w:hAnsi="Times New Roman"/>
          <w:szCs w:val="24"/>
        </w:rPr>
      </w:pPr>
    </w:p>
    <w:p w:rsidR="0006603B" w:rsidRDefault="002D60C7">
      <w:pPr>
        <w:pStyle w:val="PIECES"/>
        <w:ind w:left="142"/>
        <w:rPr>
          <w:rFonts w:ascii="Times New Roman" w:hAnsi="Times New Roman"/>
          <w:b/>
          <w:color w:val="000000"/>
          <w:szCs w:val="24"/>
        </w:rPr>
      </w:pPr>
      <w:r>
        <w:rPr>
          <w:rFonts w:ascii="Times New Roman" w:eastAsia="Times New Roman" w:hAnsi="Times New Roman"/>
          <w:b/>
          <w:color w:val="000000"/>
          <w:szCs w:val="24"/>
        </w:rPr>
        <w:t xml:space="preserve"> </w:t>
      </w:r>
      <w:r>
        <w:rPr>
          <w:rFonts w:ascii="Times New Roman" w:hAnsi="Times New Roman"/>
          <w:b/>
          <w:color w:val="000000"/>
          <w:szCs w:val="24"/>
        </w:rPr>
        <w:t xml:space="preserve">I - </w:t>
      </w:r>
      <w:r>
        <w:rPr>
          <w:rFonts w:ascii="Times New Roman" w:hAnsi="Times New Roman"/>
          <w:b/>
          <w:color w:val="000000"/>
          <w:szCs w:val="24"/>
          <w:u w:val="single"/>
        </w:rPr>
        <w:t>PIÈCES COMMUNES A TOUTES LES DEMANDES</w:t>
      </w:r>
      <w:r>
        <w:rPr>
          <w:rFonts w:ascii="Times New Roman" w:hAnsi="Times New Roman"/>
          <w:b/>
          <w:color w:val="000000"/>
          <w:szCs w:val="24"/>
        </w:rPr>
        <w:t xml:space="preserve"> :</w:t>
      </w:r>
    </w:p>
    <w:p w:rsidR="0006603B" w:rsidRDefault="0006603B">
      <w:pPr>
        <w:pStyle w:val="PIECES"/>
        <w:ind w:left="142"/>
        <w:rPr>
          <w:rFonts w:ascii="Times New Roman" w:hAnsi="Times New Roman"/>
          <w:b/>
          <w:color w:val="000000"/>
          <w:szCs w:val="24"/>
        </w:rPr>
      </w:pPr>
    </w:p>
    <w:p w:rsidR="0006603B" w:rsidRDefault="002D60C7">
      <w:pPr>
        <w:pStyle w:val="PIECES"/>
        <w:spacing w:before="180" w:line="360" w:lineRule="auto"/>
        <w:ind w:left="142" w:firstLine="0"/>
        <w:rPr>
          <w:rFonts w:ascii="Times New Roman" w:hAnsi="Times New Roman"/>
          <w:szCs w:val="24"/>
        </w:rPr>
      </w:pPr>
      <w:r>
        <w:rPr>
          <w:rFonts w:ascii="Times New Roman" w:hAnsi="Times New Roman"/>
          <w:szCs w:val="24"/>
        </w:rPr>
        <w:t>Dossier type de demande de subvention D.E.T.R. i</w:t>
      </w:r>
      <w:r>
        <w:rPr>
          <w:rFonts w:ascii="Times New Roman" w:hAnsi="Times New Roman"/>
          <w:color w:val="000000"/>
          <w:szCs w:val="24"/>
          <w:shd w:val="clear" w:color="auto" w:fill="FFFFFF"/>
        </w:rPr>
        <w:t>ncluant :</w:t>
      </w:r>
    </w:p>
    <w:p w:rsidR="0006603B" w:rsidRDefault="002D60C7">
      <w:pPr>
        <w:pStyle w:val="PIECES"/>
        <w:numPr>
          <w:ilvl w:val="0"/>
          <w:numId w:val="14"/>
        </w:numPr>
        <w:tabs>
          <w:tab w:val="left" w:pos="900"/>
        </w:tabs>
        <w:spacing w:line="200" w:lineRule="atLeast"/>
        <w:ind w:left="0" w:firstLine="0"/>
        <w:jc w:val="left"/>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Attestation de non-commencement de l'opération et d'engagement à ne pas en commencer l'exécution avant que le dossier ne soit déclaré ou réputé complet, sauf autorisation visée au II de </w:t>
      </w:r>
      <w:r>
        <w:rPr>
          <w:rFonts w:ascii="Times New Roman" w:hAnsi="Times New Roman"/>
          <w:color w:val="000000"/>
          <w:szCs w:val="24"/>
          <w:shd w:val="clear" w:color="auto" w:fill="FFFFFF"/>
        </w:rPr>
        <w:t>l'article R. 2334-24 du code général des collectivités territoriales ;</w:t>
      </w:r>
    </w:p>
    <w:p w:rsidR="0006603B" w:rsidRDefault="0006603B">
      <w:pPr>
        <w:pStyle w:val="PIECES"/>
        <w:numPr>
          <w:ilvl w:val="0"/>
          <w:numId w:val="14"/>
        </w:numPr>
        <w:spacing w:line="200" w:lineRule="atLeast"/>
        <w:ind w:left="426" w:hanging="284"/>
        <w:rPr>
          <w:rFonts w:ascii="Times New Roman" w:hAnsi="Times New Roman"/>
          <w:color w:val="000000"/>
          <w:szCs w:val="24"/>
          <w:shd w:val="clear" w:color="auto" w:fill="FFFFFF"/>
        </w:rPr>
      </w:pPr>
    </w:p>
    <w:p w:rsidR="0006603B" w:rsidRDefault="002D60C7">
      <w:pPr>
        <w:pStyle w:val="PIECES"/>
        <w:numPr>
          <w:ilvl w:val="0"/>
          <w:numId w:val="14"/>
        </w:numPr>
        <w:spacing w:line="200" w:lineRule="atLeast"/>
        <w:ind w:left="0" w:firstLine="0"/>
      </w:pPr>
      <w:r>
        <w:rPr>
          <w:rFonts w:ascii="Times New Roman" w:hAnsi="Times New Roman"/>
          <w:color w:val="000000"/>
          <w:szCs w:val="24"/>
          <w:shd w:val="clear" w:color="auto" w:fill="FFFFFF"/>
        </w:rPr>
        <w:t>Note de présentation de l'opération, précisant les modalités et les objectifs poursuivis, sa durée, son coût prévisionnel global ainsi que le montant de la subvention sollicitée ;</w:t>
      </w:r>
    </w:p>
    <w:p w:rsidR="0006603B" w:rsidRDefault="0006603B">
      <w:pPr>
        <w:pStyle w:val="PIECES"/>
        <w:numPr>
          <w:ilvl w:val="0"/>
          <w:numId w:val="14"/>
        </w:numPr>
        <w:spacing w:line="200" w:lineRule="atLeast"/>
        <w:ind w:left="426" w:hanging="284"/>
        <w:rPr>
          <w:rFonts w:ascii="Times New Roman" w:hAnsi="Times New Roman"/>
          <w:color w:val="000000"/>
          <w:szCs w:val="24"/>
          <w:shd w:val="clear" w:color="auto" w:fill="FFFFFF"/>
        </w:rPr>
      </w:pPr>
    </w:p>
    <w:p w:rsidR="0006603B" w:rsidRDefault="002D60C7">
      <w:pPr>
        <w:pStyle w:val="PIECES"/>
        <w:numPr>
          <w:ilvl w:val="0"/>
          <w:numId w:val="14"/>
        </w:numPr>
        <w:spacing w:line="200" w:lineRule="atLeast"/>
        <w:ind w:left="0" w:firstLine="0"/>
      </w:pPr>
      <w:r>
        <w:rPr>
          <w:rFonts w:ascii="Times New Roman" w:hAnsi="Times New Roman"/>
          <w:color w:val="000000"/>
          <w:szCs w:val="24"/>
          <w:shd w:val="clear" w:color="auto" w:fill="FFFFFF"/>
        </w:rPr>
        <w:t>E</w:t>
      </w:r>
      <w:r>
        <w:rPr>
          <w:rFonts w:ascii="Times New Roman" w:hAnsi="Times New Roman"/>
          <w:color w:val="000000"/>
          <w:szCs w:val="24"/>
          <w:shd w:val="clear" w:color="auto" w:fill="FFFFFF"/>
        </w:rPr>
        <w:t>chéancier de réalisation de l'opération et des dépenses (calendrier) ainsi que le plan de  financement prévisionnel précisant l’origine ainsi que le montant des moyens financiers et incluant les décisions accordant les aides déjà obtenues ;</w:t>
      </w:r>
    </w:p>
    <w:p w:rsidR="0006603B" w:rsidRDefault="002D60C7">
      <w:pPr>
        <w:pStyle w:val="PIECES"/>
        <w:numPr>
          <w:ilvl w:val="0"/>
          <w:numId w:val="14"/>
        </w:numPr>
        <w:spacing w:before="180"/>
        <w:ind w:left="0" w:firstLine="0"/>
        <w:rPr>
          <w:rFonts w:ascii="Times New Roman" w:hAnsi="Times New Roman"/>
          <w:szCs w:val="24"/>
        </w:rPr>
      </w:pPr>
      <w:r>
        <w:rPr>
          <w:rFonts w:ascii="Times New Roman" w:hAnsi="Times New Roman"/>
          <w:szCs w:val="24"/>
        </w:rPr>
        <w:t>Copie de la déc</w:t>
      </w:r>
      <w:r>
        <w:rPr>
          <w:rFonts w:ascii="Times New Roman" w:hAnsi="Times New Roman"/>
          <w:szCs w:val="24"/>
        </w:rPr>
        <w:t>ision des autres subventions obtenues</w:t>
      </w:r>
    </w:p>
    <w:p w:rsidR="0006603B" w:rsidRDefault="002D60C7">
      <w:pPr>
        <w:pStyle w:val="PIECES"/>
        <w:numPr>
          <w:ilvl w:val="0"/>
          <w:numId w:val="14"/>
        </w:numPr>
        <w:spacing w:before="180"/>
        <w:ind w:left="0" w:firstLine="0"/>
        <w:rPr>
          <w:rFonts w:ascii="Times New Roman" w:hAnsi="Times New Roman"/>
          <w:szCs w:val="24"/>
        </w:rPr>
      </w:pPr>
      <w:r>
        <w:rPr>
          <w:rFonts w:ascii="Times New Roman" w:hAnsi="Times New Roman"/>
          <w:szCs w:val="24"/>
        </w:rPr>
        <w:t>Délibération du conseil municipal ou communautaire ou syndical adoptant l’opération et arrêtant les modalités de financement. La délibération doit mentionner la nature du projet et son coût H.T. et décider de l’inscrip</w:t>
      </w:r>
      <w:r>
        <w:rPr>
          <w:rFonts w:ascii="Times New Roman" w:hAnsi="Times New Roman"/>
          <w:szCs w:val="24"/>
        </w:rPr>
        <w:t>tion du projet au budget de l’année en cours</w:t>
      </w:r>
    </w:p>
    <w:p w:rsidR="0006603B" w:rsidRDefault="002D60C7">
      <w:pPr>
        <w:pStyle w:val="PIECES"/>
        <w:numPr>
          <w:ilvl w:val="0"/>
          <w:numId w:val="14"/>
        </w:numPr>
        <w:spacing w:before="180"/>
        <w:ind w:left="0" w:firstLine="0"/>
        <w:rPr>
          <w:rFonts w:ascii="Times New Roman" w:hAnsi="Times New Roman"/>
          <w:szCs w:val="24"/>
        </w:rPr>
      </w:pPr>
      <w:r>
        <w:rPr>
          <w:rFonts w:ascii="Times New Roman" w:hAnsi="Times New Roman"/>
          <w:szCs w:val="24"/>
        </w:rPr>
        <w:t>Devis descriptifs et estimatifs détaillés et datés, établis par un artisan ou un maître d’œuvre</w:t>
      </w:r>
    </w:p>
    <w:p w:rsidR="0006603B" w:rsidRDefault="002D60C7">
      <w:pPr>
        <w:pStyle w:val="PIECES"/>
        <w:numPr>
          <w:ilvl w:val="0"/>
          <w:numId w:val="14"/>
        </w:numPr>
        <w:spacing w:before="180"/>
        <w:ind w:left="0" w:firstLine="0"/>
        <w:rPr>
          <w:rFonts w:ascii="Times New Roman" w:hAnsi="Times New Roman"/>
          <w:szCs w:val="24"/>
        </w:rPr>
      </w:pPr>
      <w:r>
        <w:rPr>
          <w:rFonts w:ascii="Times New Roman" w:hAnsi="Times New Roman"/>
          <w:szCs w:val="24"/>
        </w:rPr>
        <w:t>Plan détaillé et précis des travaux à réaliser</w:t>
      </w:r>
    </w:p>
    <w:p w:rsidR="0006603B" w:rsidRDefault="002D60C7">
      <w:pPr>
        <w:pStyle w:val="PIECES"/>
        <w:numPr>
          <w:ilvl w:val="0"/>
          <w:numId w:val="14"/>
        </w:numPr>
        <w:spacing w:before="180"/>
        <w:ind w:left="0" w:firstLine="0"/>
        <w:rPr>
          <w:rFonts w:ascii="Times New Roman" w:hAnsi="Times New Roman"/>
          <w:szCs w:val="24"/>
        </w:rPr>
      </w:pPr>
      <w:r>
        <w:rPr>
          <w:rFonts w:ascii="Times New Roman" w:hAnsi="Times New Roman"/>
          <w:szCs w:val="24"/>
        </w:rPr>
        <w:t>Pour les syndicats, fournir les coordonnées bancaires de mandatement</w:t>
      </w:r>
    </w:p>
    <w:p w:rsidR="0006603B" w:rsidRDefault="0006603B">
      <w:pPr>
        <w:pStyle w:val="PIECES"/>
        <w:ind w:left="284" w:hanging="283"/>
        <w:rPr>
          <w:rFonts w:ascii="Times New Roman" w:hAnsi="Times New Roman"/>
          <w:szCs w:val="24"/>
        </w:rPr>
      </w:pPr>
    </w:p>
    <w:p w:rsidR="0006603B" w:rsidRDefault="0006603B">
      <w:pPr>
        <w:pStyle w:val="PIECES"/>
        <w:ind w:left="284" w:hanging="283"/>
        <w:rPr>
          <w:rFonts w:ascii="Times New Roman" w:hAnsi="Times New Roman"/>
          <w:szCs w:val="24"/>
        </w:rPr>
      </w:pPr>
    </w:p>
    <w:p w:rsidR="0006603B" w:rsidRDefault="0006603B">
      <w:pPr>
        <w:pStyle w:val="PIECES"/>
        <w:ind w:left="284" w:hanging="283"/>
        <w:rPr>
          <w:rFonts w:ascii="Times New Roman" w:hAnsi="Times New Roman"/>
          <w:color w:val="0000FF"/>
          <w:szCs w:val="24"/>
        </w:rPr>
      </w:pPr>
    </w:p>
    <w:p w:rsidR="0006603B" w:rsidRDefault="002D60C7">
      <w:pPr>
        <w:pStyle w:val="PIECES"/>
        <w:ind w:left="284" w:hanging="283"/>
        <w:rPr>
          <w:rFonts w:ascii="Times New Roman" w:hAnsi="Times New Roman"/>
          <w:b/>
          <w:color w:val="000000"/>
          <w:szCs w:val="24"/>
        </w:rPr>
      </w:pPr>
      <w:r>
        <w:rPr>
          <w:rFonts w:ascii="Times New Roman" w:hAnsi="Times New Roman"/>
          <w:b/>
          <w:color w:val="000000"/>
          <w:szCs w:val="24"/>
        </w:rPr>
        <w:t xml:space="preserve">II - </w:t>
      </w:r>
      <w:r>
        <w:rPr>
          <w:rFonts w:ascii="Times New Roman" w:hAnsi="Times New Roman"/>
          <w:b/>
          <w:color w:val="000000"/>
          <w:szCs w:val="24"/>
          <w:u w:val="single"/>
        </w:rPr>
        <w:t>PIÈCES SUPPLÉMENTAIRES</w:t>
      </w:r>
      <w:r>
        <w:rPr>
          <w:rFonts w:ascii="Times New Roman" w:hAnsi="Times New Roman"/>
          <w:b/>
          <w:color w:val="000000"/>
          <w:szCs w:val="24"/>
        </w:rPr>
        <w:t> :</w:t>
      </w:r>
    </w:p>
    <w:p w:rsidR="0006603B" w:rsidRDefault="0006603B">
      <w:pPr>
        <w:pStyle w:val="PIECES"/>
        <w:ind w:left="284" w:hanging="283"/>
        <w:rPr>
          <w:rFonts w:ascii="Times New Roman" w:hAnsi="Times New Roman"/>
          <w:szCs w:val="24"/>
        </w:rPr>
      </w:pPr>
    </w:p>
    <w:p w:rsidR="0006603B" w:rsidRDefault="002D60C7">
      <w:pPr>
        <w:pStyle w:val="PIECES"/>
        <w:numPr>
          <w:ilvl w:val="0"/>
          <w:numId w:val="15"/>
        </w:numPr>
        <w:tabs>
          <w:tab w:val="left" w:pos="568"/>
        </w:tabs>
        <w:spacing w:before="180"/>
        <w:ind w:left="284" w:hanging="284"/>
        <w:rPr>
          <w:rFonts w:ascii="Times New Roman" w:hAnsi="Times New Roman"/>
          <w:b/>
          <w:szCs w:val="24"/>
        </w:rPr>
      </w:pPr>
      <w:r>
        <w:rPr>
          <w:rFonts w:ascii="Times New Roman" w:hAnsi="Times New Roman"/>
          <w:b/>
          <w:szCs w:val="24"/>
        </w:rPr>
        <w:t>Acquisitions immobilières :</w:t>
      </w:r>
    </w:p>
    <w:p w:rsidR="0006603B" w:rsidRDefault="0006603B">
      <w:pPr>
        <w:pStyle w:val="PIECES"/>
        <w:tabs>
          <w:tab w:val="left" w:pos="568"/>
        </w:tabs>
        <w:spacing w:before="180"/>
        <w:ind w:left="284" w:hanging="284"/>
        <w:rPr>
          <w:rFonts w:ascii="Times New Roman" w:hAnsi="Times New Roman"/>
          <w:b/>
          <w:szCs w:val="24"/>
        </w:rPr>
      </w:pPr>
    </w:p>
    <w:p w:rsidR="0006603B" w:rsidRDefault="002D60C7">
      <w:pPr>
        <w:pStyle w:val="PIECES"/>
        <w:numPr>
          <w:ilvl w:val="0"/>
          <w:numId w:val="16"/>
        </w:numPr>
        <w:ind w:left="0" w:firstLine="0"/>
      </w:pPr>
      <w:r>
        <w:rPr>
          <w:rFonts w:ascii="Times New Roman" w:hAnsi="Times New Roman"/>
          <w:szCs w:val="24"/>
        </w:rPr>
        <w:t>Le plan de situation, le plan cadastral, le plan de masse</w:t>
      </w:r>
    </w:p>
    <w:p w:rsidR="0006603B" w:rsidRDefault="002D60C7">
      <w:pPr>
        <w:pStyle w:val="PIECES"/>
        <w:numPr>
          <w:ilvl w:val="0"/>
          <w:numId w:val="4"/>
        </w:numPr>
        <w:ind w:left="0" w:firstLine="0"/>
        <w:rPr>
          <w:rFonts w:ascii="Times New Roman" w:hAnsi="Times New Roman"/>
          <w:szCs w:val="24"/>
        </w:rPr>
      </w:pPr>
      <w:r>
        <w:rPr>
          <w:rFonts w:ascii="Times New Roman" w:hAnsi="Times New Roman"/>
          <w:szCs w:val="24"/>
        </w:rPr>
        <w:t>Dans le cas où l’acquisition du terrain est déjà réalisée, fournir le titre de propriété</w:t>
      </w:r>
    </w:p>
    <w:p w:rsidR="0006603B" w:rsidRDefault="0006603B">
      <w:pPr>
        <w:pStyle w:val="PIECES"/>
        <w:ind w:left="567" w:hanging="283"/>
        <w:rPr>
          <w:rFonts w:ascii="Times New Roman" w:hAnsi="Times New Roman"/>
          <w:szCs w:val="24"/>
        </w:rPr>
      </w:pPr>
    </w:p>
    <w:p w:rsidR="0006603B" w:rsidRDefault="002D60C7">
      <w:pPr>
        <w:pStyle w:val="PIECES"/>
        <w:numPr>
          <w:ilvl w:val="0"/>
          <w:numId w:val="7"/>
        </w:numPr>
        <w:tabs>
          <w:tab w:val="left" w:pos="568"/>
        </w:tabs>
        <w:spacing w:before="180"/>
        <w:ind w:left="284" w:hanging="284"/>
        <w:rPr>
          <w:rFonts w:ascii="Times New Roman" w:hAnsi="Times New Roman"/>
          <w:b/>
          <w:szCs w:val="24"/>
        </w:rPr>
      </w:pPr>
      <w:r>
        <w:rPr>
          <w:rFonts w:ascii="Times New Roman" w:hAnsi="Times New Roman"/>
          <w:b/>
          <w:szCs w:val="24"/>
        </w:rPr>
        <w:t>Travaux :</w:t>
      </w:r>
    </w:p>
    <w:p w:rsidR="0006603B" w:rsidRDefault="002D60C7">
      <w:pPr>
        <w:pStyle w:val="PIECES"/>
        <w:tabs>
          <w:tab w:val="left" w:pos="568"/>
        </w:tabs>
        <w:spacing w:before="180"/>
        <w:ind w:left="284" w:hanging="284"/>
        <w:rPr>
          <w:rFonts w:ascii="Times New Roman" w:eastAsia="Times New Roman" w:hAnsi="Times New Roman"/>
          <w:b/>
          <w:szCs w:val="24"/>
        </w:rPr>
      </w:pPr>
      <w:r>
        <w:rPr>
          <w:rFonts w:ascii="Times New Roman" w:eastAsia="Times New Roman" w:hAnsi="Times New Roman"/>
          <w:b/>
          <w:szCs w:val="24"/>
        </w:rPr>
        <w:t xml:space="preserve">                                                                                                                                                                                                                                                                </w:t>
      </w:r>
      <w:r>
        <w:rPr>
          <w:rFonts w:ascii="Times New Roman" w:eastAsia="Times New Roman" w:hAnsi="Times New Roman"/>
          <w:b/>
          <w:szCs w:val="24"/>
        </w:rPr>
        <w:t xml:space="preserve">                                                                                                                                                                       </w:t>
      </w:r>
    </w:p>
    <w:p w:rsidR="0006603B" w:rsidRDefault="002D60C7">
      <w:pPr>
        <w:pStyle w:val="PIECES"/>
        <w:numPr>
          <w:ilvl w:val="0"/>
          <w:numId w:val="4"/>
        </w:numPr>
        <w:ind w:left="0" w:firstLine="0"/>
        <w:rPr>
          <w:rFonts w:ascii="Times New Roman" w:hAnsi="Times New Roman"/>
          <w:szCs w:val="24"/>
        </w:rPr>
      </w:pPr>
      <w:r>
        <w:rPr>
          <w:rFonts w:ascii="Times New Roman" w:hAnsi="Times New Roman"/>
          <w:szCs w:val="24"/>
        </w:rPr>
        <w:t>Un document précisant la situation juridique des terrains et immeubles et établissant qu</w:t>
      </w:r>
      <w:r>
        <w:rPr>
          <w:rFonts w:ascii="Times New Roman" w:hAnsi="Times New Roman"/>
          <w:szCs w:val="24"/>
        </w:rPr>
        <w:t>e le maître d’ouvrage a ou aura la libre disposition de ceux-ci</w:t>
      </w:r>
    </w:p>
    <w:p w:rsidR="0006603B" w:rsidRDefault="002D60C7">
      <w:pPr>
        <w:pStyle w:val="PIECES"/>
        <w:numPr>
          <w:ilvl w:val="0"/>
          <w:numId w:val="4"/>
        </w:numPr>
        <w:ind w:left="0" w:firstLine="0"/>
        <w:rPr>
          <w:rFonts w:ascii="Times New Roman" w:hAnsi="Times New Roman"/>
          <w:szCs w:val="24"/>
        </w:rPr>
      </w:pPr>
      <w:r>
        <w:rPr>
          <w:rFonts w:ascii="Times New Roman" w:hAnsi="Times New Roman"/>
          <w:szCs w:val="24"/>
        </w:rPr>
        <w:t>Le plan de situation, le plan de masse des travaux</w:t>
      </w:r>
    </w:p>
    <w:p w:rsidR="0006603B" w:rsidRDefault="002D60C7">
      <w:pPr>
        <w:pStyle w:val="PIECES"/>
        <w:numPr>
          <w:ilvl w:val="0"/>
          <w:numId w:val="4"/>
        </w:numPr>
        <w:ind w:left="0" w:firstLine="0"/>
        <w:rPr>
          <w:rFonts w:ascii="Times New Roman" w:hAnsi="Times New Roman"/>
          <w:szCs w:val="24"/>
        </w:rPr>
      </w:pPr>
      <w:r>
        <w:rPr>
          <w:rFonts w:ascii="Times New Roman" w:hAnsi="Times New Roman"/>
          <w:szCs w:val="24"/>
        </w:rPr>
        <w:t>Le programme détaillé des travaux</w:t>
      </w:r>
    </w:p>
    <w:p w:rsidR="0006603B" w:rsidRDefault="002D60C7">
      <w:pPr>
        <w:pStyle w:val="PIECES"/>
        <w:numPr>
          <w:ilvl w:val="0"/>
          <w:numId w:val="4"/>
        </w:numPr>
        <w:ind w:left="0" w:firstLine="0"/>
        <w:rPr>
          <w:rFonts w:ascii="Times New Roman" w:hAnsi="Times New Roman"/>
          <w:szCs w:val="24"/>
        </w:rPr>
      </w:pPr>
      <w:r>
        <w:rPr>
          <w:rFonts w:ascii="Times New Roman" w:hAnsi="Times New Roman"/>
          <w:szCs w:val="24"/>
        </w:rPr>
        <w:t>Le dossier d’avant projet, s’il y a lieu (pour les opérations importantes qui font généralement l’objet d’u</w:t>
      </w:r>
      <w:r>
        <w:rPr>
          <w:rFonts w:ascii="Times New Roman" w:hAnsi="Times New Roman"/>
          <w:szCs w:val="24"/>
        </w:rPr>
        <w:t>n marché)</w:t>
      </w:r>
    </w:p>
    <w:p w:rsidR="0006603B" w:rsidRDefault="002D60C7">
      <w:pPr>
        <w:pStyle w:val="PIECES"/>
        <w:numPr>
          <w:ilvl w:val="0"/>
          <w:numId w:val="4"/>
        </w:numPr>
        <w:ind w:left="0" w:firstLine="0"/>
        <w:rPr>
          <w:rFonts w:ascii="Times New Roman" w:hAnsi="Times New Roman"/>
          <w:szCs w:val="24"/>
        </w:rPr>
      </w:pPr>
      <w:r>
        <w:rPr>
          <w:rFonts w:ascii="Times New Roman" w:hAnsi="Times New Roman"/>
          <w:szCs w:val="24"/>
        </w:rPr>
        <w:t>Photos de l’existant</w:t>
      </w:r>
    </w:p>
    <w:p w:rsidR="0006603B" w:rsidRDefault="002D60C7">
      <w:pPr>
        <w:pStyle w:val="PIECES"/>
        <w:numPr>
          <w:ilvl w:val="0"/>
          <w:numId w:val="4"/>
        </w:numPr>
        <w:ind w:left="0" w:firstLine="0"/>
        <w:rPr>
          <w:rFonts w:ascii="Times New Roman" w:hAnsi="Times New Roman"/>
          <w:szCs w:val="24"/>
        </w:rPr>
      </w:pPr>
      <w:r>
        <w:rPr>
          <w:rFonts w:ascii="Times New Roman" w:hAnsi="Times New Roman"/>
          <w:szCs w:val="24"/>
        </w:rPr>
        <w:t>Projet de niveau avant-projet détaillé relatif aux prescriptions techniques, plans côtés, concernant l’accessibilité de la voirie et des espaces publics</w:t>
      </w:r>
    </w:p>
    <w:p w:rsidR="0006603B" w:rsidRDefault="0006603B">
      <w:pPr>
        <w:pStyle w:val="PIECES"/>
        <w:ind w:left="284" w:hanging="283"/>
        <w:rPr>
          <w:rFonts w:ascii="Times New Roman" w:hAnsi="Times New Roman"/>
          <w:szCs w:val="24"/>
        </w:rPr>
      </w:pPr>
    </w:p>
    <w:p w:rsidR="0006603B" w:rsidRDefault="0006603B">
      <w:pPr>
        <w:pStyle w:val="PIECES"/>
        <w:ind w:left="284" w:hanging="283"/>
        <w:rPr>
          <w:rFonts w:ascii="Times New Roman" w:hAnsi="Times New Roman"/>
          <w:szCs w:val="24"/>
        </w:rPr>
      </w:pPr>
    </w:p>
    <w:p w:rsidR="0006603B" w:rsidRDefault="002D60C7">
      <w:pPr>
        <w:pStyle w:val="PIECES"/>
        <w:ind w:left="284" w:hanging="283"/>
        <w:rPr>
          <w:rFonts w:ascii="Times New Roman" w:hAnsi="Times New Roman"/>
          <w:i/>
          <w:iCs/>
          <w:sz w:val="22"/>
          <w:szCs w:val="22"/>
        </w:rPr>
      </w:pPr>
      <w:r>
        <w:rPr>
          <w:rFonts w:ascii="Times New Roman" w:hAnsi="Times New Roman"/>
          <w:b/>
          <w:bCs/>
          <w:i/>
          <w:iCs/>
          <w:sz w:val="22"/>
          <w:szCs w:val="22"/>
        </w:rPr>
        <w:t xml:space="preserve">* </w:t>
      </w:r>
      <w:r>
        <w:rPr>
          <w:rFonts w:ascii="Times New Roman" w:hAnsi="Times New Roman"/>
          <w:i/>
          <w:iCs/>
          <w:sz w:val="22"/>
          <w:szCs w:val="22"/>
        </w:rPr>
        <w:t>en 3 exemplaires pour les collectivités relevant des arrondissements</w:t>
      </w:r>
      <w:r>
        <w:rPr>
          <w:rFonts w:ascii="Times New Roman" w:hAnsi="Times New Roman"/>
          <w:i/>
          <w:iCs/>
          <w:sz w:val="22"/>
          <w:szCs w:val="22"/>
        </w:rPr>
        <w:t xml:space="preserve"> d'Argelès-Gazost et de Bagnères-de-Bigorre (à adresser aux sous-préfectures)</w:t>
      </w:r>
    </w:p>
    <w:p w:rsidR="0006603B" w:rsidRDefault="002D60C7">
      <w:pPr>
        <w:pStyle w:val="PIECES"/>
        <w:ind w:left="284" w:hanging="283"/>
        <w:rPr>
          <w:rFonts w:ascii="Times New Roman" w:hAnsi="Times New Roman"/>
          <w:i/>
          <w:iCs/>
          <w:sz w:val="22"/>
          <w:szCs w:val="22"/>
        </w:rPr>
      </w:pPr>
      <w:r>
        <w:rPr>
          <w:rFonts w:ascii="Times New Roman" w:eastAsia="Times New Roman" w:hAnsi="Times New Roman"/>
          <w:i/>
          <w:iCs/>
          <w:sz w:val="22"/>
          <w:szCs w:val="22"/>
        </w:rPr>
        <w:t xml:space="preserve">   </w:t>
      </w:r>
      <w:r>
        <w:rPr>
          <w:rFonts w:ascii="Times New Roman" w:hAnsi="Times New Roman"/>
          <w:i/>
          <w:iCs/>
          <w:sz w:val="22"/>
          <w:szCs w:val="22"/>
        </w:rPr>
        <w:t>en 2 exemplaires pour les collectivités relevant de l'arrondissement de Tarbes</w:t>
      </w:r>
    </w:p>
    <w:p w:rsidR="0006603B" w:rsidRDefault="002D60C7">
      <w:pPr>
        <w:pStyle w:val="PIECES"/>
        <w:tabs>
          <w:tab w:val="left" w:pos="1615"/>
          <w:tab w:val="left" w:pos="1981"/>
          <w:tab w:val="center" w:pos="8209"/>
        </w:tabs>
        <w:spacing w:line="100" w:lineRule="atLeast"/>
        <w:ind w:left="1" w:firstLine="0"/>
        <w:rPr>
          <w:rFonts w:ascii="Times New Roman" w:hAnsi="Times New Roman"/>
          <w:i/>
          <w:iCs/>
          <w:color w:val="FF0000"/>
          <w:sz w:val="18"/>
          <w:szCs w:val="18"/>
        </w:rPr>
      </w:pPr>
      <w:r>
        <w:rPr>
          <w:rFonts w:ascii="Times New Roman" w:hAnsi="Times New Roman"/>
          <w:i/>
          <w:iCs/>
          <w:color w:val="000000"/>
          <w:sz w:val="18"/>
          <w:szCs w:val="18"/>
        </w:rPr>
        <w:t>et par voie électonique à l’adresse :</w:t>
      </w:r>
      <w:r>
        <w:rPr>
          <w:rFonts w:ascii="Times New Roman" w:hAnsi="Times New Roman"/>
          <w:i/>
          <w:iCs/>
          <w:color w:val="FF0000"/>
          <w:sz w:val="18"/>
          <w:szCs w:val="18"/>
        </w:rPr>
        <w:t xml:space="preserve">  </w:t>
      </w:r>
      <w:hyperlink r:id="rId17" w:history="1">
        <w:r>
          <w:rPr>
            <w:rFonts w:ascii="Times New Roman" w:eastAsia="Times New Roman" w:hAnsi="Times New Roman"/>
            <w:b/>
            <w:i/>
            <w:iCs/>
            <w:color w:val="FF0000"/>
            <w:sz w:val="18"/>
            <w:szCs w:val="18"/>
          </w:rPr>
          <w:t>pref-detr@hautes-pyrenees.gouv.fr</w:t>
        </w:r>
      </w:hyperlink>
    </w:p>
    <w:sectPr w:rsidR="0006603B">
      <w:footerReference w:type="default" r:id="rId18"/>
      <w:pgSz w:w="11906" w:h="16838"/>
      <w:pgMar w:top="567" w:right="851" w:bottom="851" w:left="851" w:header="72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D60C7">
      <w:pPr>
        <w:rPr>
          <w:rFonts w:hint="eastAsia"/>
        </w:rPr>
      </w:pPr>
      <w:r>
        <w:separator/>
      </w:r>
    </w:p>
  </w:endnote>
  <w:endnote w:type="continuationSeparator" w:id="0">
    <w:p w:rsidR="00000000" w:rsidRDefault="002D60C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Liberation Sans">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Courier New'">
    <w:altName w:val="Courier"/>
    <w:charset w:val="00"/>
    <w:family w:val="modern"/>
    <w:pitch w:val="default"/>
  </w:font>
  <w:font w:name="OpenSymbol, 'Arial Unicode MS'">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25" w:rsidRDefault="002D60C7">
    <w:pPr>
      <w:pStyle w:val="Pieddepage"/>
      <w:rPr>
        <w:sz w:val="8"/>
      </w:rPr>
    </w:pPr>
    <w:r>
      <w:rPr>
        <w:sz w:val="8"/>
      </w:rPr>
      <w:t>²</w:t>
    </w:r>
    <w:r>
      <w:rPr>
        <w:noProof/>
        <w:sz w:val="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720</wp:posOffset>
              </wp:positionV>
              <wp:extent cx="204480" cy="124560"/>
              <wp:effectExtent l="0" t="0" r="0" b="0"/>
              <wp:wrapSquare wrapText="bothSides"/>
              <wp:docPr id="1" name="Cadre2"/>
              <wp:cNvGraphicFramePr/>
              <a:graphic xmlns:a="http://schemas.openxmlformats.org/drawingml/2006/main">
                <a:graphicData uri="http://schemas.microsoft.com/office/word/2010/wordprocessingShape">
                  <wps:wsp>
                    <wps:cNvSpPr txBox="1"/>
                    <wps:spPr>
                      <a:xfrm>
                        <a:off x="0" y="0"/>
                        <a:ext cx="204480" cy="124560"/>
                      </a:xfrm>
                      <a:prstGeom prst="rect">
                        <a:avLst/>
                      </a:prstGeom>
                      <a:solidFill>
                        <a:srgbClr val="FFFFFF">
                          <a:alpha val="0"/>
                        </a:srgbClr>
                      </a:solidFill>
                      <a:ln>
                        <a:noFill/>
                        <a:prstDash/>
                      </a:ln>
                    </wps:spPr>
                    <wps:txbx>
                      <w:txbxContent>
                        <w:p w:rsidR="00D01125" w:rsidRDefault="002D60C7">
                          <w:pPr>
                            <w:pStyle w:val="Pieddepage"/>
                          </w:pPr>
                          <w:r>
                            <w:rPr>
                              <w:rStyle w:val="Numrodepage"/>
                            </w:rPr>
                            <w:t xml:space="preserve">- </w:t>
                          </w: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r>
                            <w:rPr>
                              <w:rStyle w:val="Numrodepage"/>
                            </w:rPr>
                            <w:t xml:space="preserve"> -1</w:t>
                          </w:r>
                        </w:p>
                      </w:txbxContent>
                    </wps:txbx>
                    <wps:bodyPr vert="horz" wrap="none" lIns="0" tIns="0" rIns="0" bIns="0" compatLnSpc="0">
                      <a:noAutofit/>
                    </wps:bodyPr>
                  </wps:wsp>
                </a:graphicData>
              </a:graphic>
            </wp:anchor>
          </w:drawing>
        </mc:Choice>
        <mc:Fallback>
          <w:pict>
            <v:shapetype id="_x0000_t202" coordsize="21600,21600" o:spt="202" path="m,l,21600r21600,l21600,xe">
              <v:stroke joinstyle="miter"/>
              <v:path gradientshapeok="t" o:connecttype="rect"/>
            </v:shapetype>
            <v:shape id="Cadre2" o:spid="_x0000_s1026" type="#_x0000_t202" style="position:absolute;margin-left:0;margin-top:.05pt;width:16.1pt;height:9.8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" stroked="f">
              <v:fill opacity="0"/>
              <v:textbox inset="0,0,0,0">
                <w:txbxContent>
                  <w:p w:rsidR="00D01125" w:rsidRDefault="002D60C7">
                    <w:pPr>
                      <w:pStyle w:val="Pieddepage"/>
                    </w:pPr>
                    <w:r>
                      <w:rPr>
                        <w:rStyle w:val="Numrodepage"/>
                      </w:rPr>
                      <w:t xml:space="preserve">- </w:t>
                    </w: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r>
                      <w:rPr>
                        <w:rStyle w:val="Numrodepage"/>
                      </w:rPr>
                      <w:t xml:space="preserve"> -1</w:t>
                    </w:r>
                  </w:p>
                </w:txbxContent>
              </v:textbox>
              <w10:wrap type="square" anchorx="margin"/>
            </v:shape>
          </w:pict>
        </mc:Fallback>
      </mc:AlternateContent>
    </w:r>
    <w:r>
      <w:rPr>
        <w:sz w:val="8"/>
      </w:rPr>
      <w:fldChar w:fldCharType="begin"/>
    </w:r>
    <w:r>
      <w:rPr>
        <w:sz w:val="8"/>
      </w:rPr>
      <w:instrText xml:space="preserve"> FILENAME </w:instrText>
    </w:r>
    <w:r>
      <w:rPr>
        <w:sz w:val="8"/>
      </w:rPr>
      <w:fldChar w:fldCharType="separate"/>
    </w:r>
    <w:r>
      <w:rPr>
        <w:sz w:val="8"/>
      </w:rPr>
      <w:t>Dossier type DETR 2018.odt</w:t>
    </w:r>
    <w:r>
      <w:rPr>
        <w:sz w:val="8"/>
      </w:rPr>
      <w:fldChar w:fldCharType="end"/>
    </w:r>
    <w:r>
      <w:rPr>
        <w:sz w:val="8"/>
      </w:rPr>
      <w:t>/AG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D60C7">
      <w:pPr>
        <w:rPr>
          <w:rFonts w:hint="eastAsia"/>
        </w:rPr>
      </w:pPr>
      <w:r>
        <w:rPr>
          <w:color w:val="000000"/>
        </w:rPr>
        <w:separator/>
      </w:r>
    </w:p>
  </w:footnote>
  <w:footnote w:type="continuationSeparator" w:id="0">
    <w:p w:rsidR="00000000" w:rsidRDefault="002D60C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5915"/>
    <w:multiLevelType w:val="multilevel"/>
    <w:tmpl w:val="7736EBA0"/>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0D496E75"/>
    <w:multiLevelType w:val="multilevel"/>
    <w:tmpl w:val="82603B12"/>
    <w:styleLink w:val="WW8Num7"/>
    <w:lvl w:ilvl="0">
      <w:numFmt w:val="bullet"/>
      <w:lvlText w:val=""/>
      <w:lvlJc w:val="left"/>
      <w:pPr>
        <w:ind w:left="36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F4F7488"/>
    <w:multiLevelType w:val="multilevel"/>
    <w:tmpl w:val="9FA882FE"/>
    <w:styleLink w:val="WW8Num2"/>
    <w:lvl w:ilvl="0">
      <w:start w:val="1"/>
      <w:numFmt w:val="none"/>
      <w:suff w:val="nothing"/>
      <w:lvlText w:val="%1"/>
      <w:lvlJc w:val="left"/>
      <w:pPr>
        <w:ind w:left="792" w:hanging="432"/>
      </w:pPr>
    </w:lvl>
    <w:lvl w:ilvl="1">
      <w:start w:val="1"/>
      <w:numFmt w:val="none"/>
      <w:suff w:val="nothing"/>
      <w:lvlText w:val="%2"/>
      <w:lvlJc w:val="left"/>
      <w:pPr>
        <w:ind w:left="936" w:hanging="576"/>
      </w:pPr>
    </w:lvl>
    <w:lvl w:ilvl="2">
      <w:start w:val="1"/>
      <w:numFmt w:val="none"/>
      <w:suff w:val="nothing"/>
      <w:lvlText w:val="%3"/>
      <w:lvlJc w:val="left"/>
      <w:pPr>
        <w:ind w:left="1080" w:hanging="720"/>
      </w:pPr>
    </w:lvl>
    <w:lvl w:ilvl="3">
      <w:start w:val="1"/>
      <w:numFmt w:val="none"/>
      <w:suff w:val="nothing"/>
      <w:lvlText w:val="%4"/>
      <w:lvlJc w:val="left"/>
      <w:pPr>
        <w:ind w:left="1224" w:hanging="864"/>
      </w:pPr>
    </w:lvl>
    <w:lvl w:ilvl="4">
      <w:start w:val="1"/>
      <w:numFmt w:val="none"/>
      <w:suff w:val="nothing"/>
      <w:lvlText w:val="%5"/>
      <w:lvlJc w:val="left"/>
      <w:pPr>
        <w:ind w:left="1368" w:hanging="1008"/>
      </w:pPr>
    </w:lvl>
    <w:lvl w:ilvl="5">
      <w:start w:val="1"/>
      <w:numFmt w:val="none"/>
      <w:suff w:val="nothing"/>
      <w:lvlText w:val="%6"/>
      <w:lvlJc w:val="left"/>
      <w:pPr>
        <w:ind w:left="1512" w:hanging="1152"/>
      </w:pPr>
    </w:lvl>
    <w:lvl w:ilvl="6">
      <w:start w:val="1"/>
      <w:numFmt w:val="none"/>
      <w:suff w:val="nothing"/>
      <w:lvlText w:val="%7"/>
      <w:lvlJc w:val="left"/>
      <w:pPr>
        <w:ind w:left="1656" w:hanging="1296"/>
      </w:pPr>
    </w:lvl>
    <w:lvl w:ilvl="7">
      <w:start w:val="1"/>
      <w:numFmt w:val="none"/>
      <w:suff w:val="nothing"/>
      <w:lvlText w:val="%8"/>
      <w:lvlJc w:val="left"/>
      <w:pPr>
        <w:ind w:left="1800" w:hanging="1440"/>
      </w:pPr>
    </w:lvl>
    <w:lvl w:ilvl="8">
      <w:start w:val="1"/>
      <w:numFmt w:val="none"/>
      <w:suff w:val="nothing"/>
      <w:lvlText w:val="%9"/>
      <w:lvlJc w:val="left"/>
      <w:pPr>
        <w:ind w:left="1944" w:hanging="1584"/>
      </w:pPr>
    </w:lvl>
  </w:abstractNum>
  <w:abstractNum w:abstractNumId="3" w15:restartNumberingAfterBreak="0">
    <w:nsid w:val="11774055"/>
    <w:multiLevelType w:val="multilevel"/>
    <w:tmpl w:val="99828044"/>
    <w:styleLink w:val="WW8Num6"/>
    <w:lvl w:ilvl="0">
      <w:numFmt w:val="bullet"/>
      <w:lvlText w:val=""/>
      <w:lvlJc w:val="left"/>
      <w:pPr>
        <w:ind w:left="1065"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B2C5477"/>
    <w:multiLevelType w:val="multilevel"/>
    <w:tmpl w:val="471084A2"/>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5" w15:restartNumberingAfterBreak="0">
    <w:nsid w:val="4B635790"/>
    <w:multiLevelType w:val="multilevel"/>
    <w:tmpl w:val="C9B0F6B2"/>
    <w:styleLink w:val="WW8Num8"/>
    <w:lvl w:ilvl="0">
      <w:numFmt w:val="bullet"/>
      <w:lvlText w:val="➔"/>
      <w:lvlJc w:val="left"/>
      <w:pPr>
        <w:ind w:left="1559" w:hanging="283"/>
      </w:pPr>
      <w:rPr>
        <w:rFonts w:ascii="StarSymbol" w:hAnsi="Star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6391623"/>
    <w:multiLevelType w:val="multilevel"/>
    <w:tmpl w:val="0242015C"/>
    <w:styleLink w:val="WW8Num9"/>
    <w:lvl w:ilvl="0">
      <w:numFmt w:val="bullet"/>
      <w:lvlText w:val=""/>
      <w:lvlJc w:val="left"/>
      <w:pPr>
        <w:ind w:left="1080" w:hanging="360"/>
      </w:pPr>
      <w:rPr>
        <w:rFonts w:ascii="Wingdings" w:hAnsi="Wingdings" w:cs="Wingdings"/>
        <w:sz w:val="16"/>
      </w:rPr>
    </w:lvl>
    <w:lvl w:ilvl="1">
      <w:numFmt w:val="bullet"/>
      <w:lvlText w:val=""/>
      <w:lvlJc w:val="left"/>
      <w:pPr>
        <w:ind w:left="1440" w:hanging="360"/>
      </w:pPr>
      <w:rPr>
        <w:rFonts w:ascii="Wingdings" w:hAnsi="Wingdings" w:cs="Wingdings"/>
        <w:sz w:val="16"/>
      </w:rPr>
    </w:lvl>
    <w:lvl w:ilvl="2">
      <w:numFmt w:val="bullet"/>
      <w:lvlText w:val=""/>
      <w:lvlJc w:val="left"/>
      <w:pPr>
        <w:ind w:left="1800" w:hanging="360"/>
      </w:pPr>
      <w:rPr>
        <w:rFonts w:ascii="Wingdings" w:hAnsi="Wingdings" w:cs="Wingdings"/>
        <w:sz w:val="16"/>
      </w:rPr>
    </w:lvl>
    <w:lvl w:ilvl="3">
      <w:numFmt w:val="bullet"/>
      <w:lvlText w:val=""/>
      <w:lvlJc w:val="left"/>
      <w:pPr>
        <w:ind w:left="2160" w:hanging="360"/>
      </w:pPr>
      <w:rPr>
        <w:rFonts w:ascii="Wingdings" w:hAnsi="Wingdings" w:cs="Wingdings"/>
        <w:sz w:val="16"/>
      </w:rPr>
    </w:lvl>
    <w:lvl w:ilvl="4">
      <w:numFmt w:val="bullet"/>
      <w:lvlText w:val=""/>
      <w:lvlJc w:val="left"/>
      <w:pPr>
        <w:ind w:left="2520" w:hanging="360"/>
      </w:pPr>
      <w:rPr>
        <w:rFonts w:ascii="Wingdings" w:hAnsi="Wingdings" w:cs="Wingdings"/>
        <w:sz w:val="16"/>
      </w:rPr>
    </w:lvl>
    <w:lvl w:ilvl="5">
      <w:numFmt w:val="bullet"/>
      <w:lvlText w:val=""/>
      <w:lvlJc w:val="left"/>
      <w:pPr>
        <w:ind w:left="2880" w:hanging="360"/>
      </w:pPr>
      <w:rPr>
        <w:rFonts w:ascii="Wingdings" w:hAnsi="Wingdings" w:cs="Wingdings"/>
        <w:sz w:val="16"/>
      </w:rPr>
    </w:lvl>
    <w:lvl w:ilvl="6">
      <w:numFmt w:val="bullet"/>
      <w:lvlText w:val=""/>
      <w:lvlJc w:val="left"/>
      <w:pPr>
        <w:ind w:left="3240" w:hanging="360"/>
      </w:pPr>
      <w:rPr>
        <w:rFonts w:ascii="Wingdings" w:hAnsi="Wingdings" w:cs="Wingdings"/>
        <w:sz w:val="16"/>
      </w:rPr>
    </w:lvl>
    <w:lvl w:ilvl="7">
      <w:numFmt w:val="bullet"/>
      <w:lvlText w:val=""/>
      <w:lvlJc w:val="left"/>
      <w:pPr>
        <w:ind w:left="3600" w:hanging="360"/>
      </w:pPr>
      <w:rPr>
        <w:rFonts w:ascii="Wingdings" w:hAnsi="Wingdings" w:cs="Wingdings"/>
        <w:sz w:val="16"/>
      </w:rPr>
    </w:lvl>
    <w:lvl w:ilvl="8">
      <w:numFmt w:val="bullet"/>
      <w:lvlText w:val=""/>
      <w:lvlJc w:val="left"/>
      <w:pPr>
        <w:ind w:left="3960" w:hanging="360"/>
      </w:pPr>
      <w:rPr>
        <w:rFonts w:ascii="Wingdings" w:hAnsi="Wingdings" w:cs="Wingdings"/>
        <w:sz w:val="16"/>
      </w:rPr>
    </w:lvl>
  </w:abstractNum>
  <w:abstractNum w:abstractNumId="7" w15:restartNumberingAfterBreak="0">
    <w:nsid w:val="5D183B5E"/>
    <w:multiLevelType w:val="multilevel"/>
    <w:tmpl w:val="6B10BA70"/>
    <w:styleLink w:val="WW8Num3"/>
    <w:lvl w:ilvl="0">
      <w:numFmt w:val="bullet"/>
      <w:lvlText w:val=""/>
      <w:lvlJc w:val="left"/>
      <w:pPr>
        <w:ind w:left="1065"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791D2106"/>
    <w:multiLevelType w:val="multilevel"/>
    <w:tmpl w:val="34981E56"/>
    <w:styleLink w:val="WW8Num5"/>
    <w:lvl w:ilvl="0">
      <w:numFmt w:val="bullet"/>
      <w:lvlText w:val=""/>
      <w:lvlJc w:val="left"/>
      <w:pPr>
        <w:ind w:left="1065"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7E083F5E"/>
    <w:multiLevelType w:val="multilevel"/>
    <w:tmpl w:val="59BACBE6"/>
    <w:styleLink w:val="WW8Num4"/>
    <w:lvl w:ilvl="0">
      <w:numFmt w:val="bullet"/>
      <w:lvlText w:val="•"/>
      <w:lvlJc w:val="left"/>
      <w:pPr>
        <w:ind w:left="360" w:hanging="360"/>
      </w:pPr>
      <w:rPr>
        <w:rFonts w:ascii="StarSymbol" w:hAnsi="Star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2"/>
  </w:num>
  <w:num w:numId="3">
    <w:abstractNumId w:val="7"/>
  </w:num>
  <w:num w:numId="4">
    <w:abstractNumId w:val="9"/>
  </w:num>
  <w:num w:numId="5">
    <w:abstractNumId w:val="8"/>
  </w:num>
  <w:num w:numId="6">
    <w:abstractNumId w:val="3"/>
  </w:num>
  <w:num w:numId="7">
    <w:abstractNumId w:val="1"/>
  </w:num>
  <w:num w:numId="8">
    <w:abstractNumId w:val="5"/>
  </w:num>
  <w:num w:numId="9">
    <w:abstractNumId w:val="6"/>
  </w:num>
  <w:num w:numId="10">
    <w:abstractNumId w:val="6"/>
    <w:lvlOverride w:ilvl="0"/>
  </w:num>
  <w:num w:numId="11">
    <w:abstractNumId w:val="3"/>
    <w:lvlOverride w:ilvl="0"/>
  </w:num>
  <w:num w:numId="12">
    <w:abstractNumId w:val="2"/>
    <w:lvlOverride w:ilvl="0">
      <w:startOverride w:val="1"/>
    </w:lvlOverride>
  </w:num>
  <w:num w:numId="13">
    <w:abstractNumId w:val="8"/>
    <w:lvlOverride w:ilvl="0"/>
  </w:num>
  <w:num w:numId="14">
    <w:abstractNumId w:val="4"/>
  </w:num>
  <w:num w:numId="15">
    <w:abstractNumId w:val="1"/>
    <w:lvlOverride w:ilvl="0"/>
  </w:num>
  <w:num w:numId="16">
    <w:abstractNumId w:val="9"/>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6603B"/>
    <w:rsid w:val="0006603B"/>
    <w:rsid w:val="002D60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9850BAC-D559-49B1-8BA8-C1896A0D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SimSun" w:hAnsi="Liberation Sans"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Standard"/>
    <w:next w:val="Standard"/>
    <w:pPr>
      <w:keepNext/>
      <w:jc w:val="center"/>
      <w:outlineLvl w:val="0"/>
    </w:pPr>
    <w:rPr>
      <w:b/>
      <w:sz w:val="16"/>
    </w:rPr>
  </w:style>
  <w:style w:type="paragraph" w:styleId="Titre2">
    <w:name w:val="heading 2"/>
    <w:basedOn w:val="Standard"/>
    <w:next w:val="Standard"/>
    <w:pPr>
      <w:keepNext/>
      <w:tabs>
        <w:tab w:val="left" w:pos="2552"/>
        <w:tab w:val="center" w:pos="8222"/>
      </w:tabs>
      <w:jc w:val="center"/>
      <w:outlineLvl w:val="1"/>
    </w:pPr>
    <w:rPr>
      <w:b/>
      <w:sz w:val="24"/>
    </w:rPr>
  </w:style>
  <w:style w:type="paragraph" w:styleId="Titre3">
    <w:name w:val="heading 3"/>
    <w:basedOn w:val="Standard"/>
    <w:next w:val="Standard"/>
    <w:pPr>
      <w:keepNext/>
      <w:pBdr>
        <w:top w:val="double" w:sz="4" w:space="4" w:color="000000"/>
        <w:left w:val="double" w:sz="4" w:space="4" w:color="000000"/>
        <w:bottom w:val="double" w:sz="4" w:space="4" w:color="000000"/>
        <w:right w:val="double" w:sz="4" w:space="4" w:color="000000"/>
      </w:pBdr>
      <w:ind w:left="1134" w:right="1134"/>
      <w:jc w:val="center"/>
      <w:outlineLvl w:val="2"/>
    </w:pPr>
    <w:rPr>
      <w:b/>
      <w:sz w:val="24"/>
      <w:u w:val="single"/>
    </w:rPr>
  </w:style>
  <w:style w:type="paragraph" w:styleId="Titre4">
    <w:name w:val="heading 4"/>
    <w:basedOn w:val="Standard"/>
    <w:next w:val="Standard"/>
    <w:pPr>
      <w:keepNext/>
      <w:jc w:val="center"/>
      <w:outlineLvl w:val="3"/>
    </w:pPr>
    <w:rPr>
      <w:b/>
      <w:i/>
      <w:sz w:val="24"/>
    </w:rPr>
  </w:style>
  <w:style w:type="paragraph" w:styleId="Titre5">
    <w:name w:val="heading 5"/>
    <w:basedOn w:val="Standard"/>
    <w:next w:val="Standard"/>
    <w:pPr>
      <w:keepNext/>
      <w:pBdr>
        <w:top w:val="single" w:sz="4" w:space="2" w:color="000000"/>
        <w:left w:val="single" w:sz="4" w:space="2" w:color="000000"/>
        <w:bottom w:val="single" w:sz="4" w:space="2" w:color="000000"/>
        <w:right w:val="single" w:sz="4" w:space="2" w:color="000000"/>
      </w:pBdr>
      <w:ind w:right="4251"/>
      <w:jc w:val="center"/>
      <w:outlineLvl w:val="4"/>
    </w:pPr>
    <w:rPr>
      <w:b/>
      <w:sz w:val="28"/>
    </w:rPr>
  </w:style>
  <w:style w:type="paragraph" w:styleId="Titre6">
    <w:name w:val="heading 6"/>
    <w:basedOn w:val="Standard"/>
    <w:next w:val="Standard"/>
    <w:pPr>
      <w:keepNext/>
      <w:outlineLvl w:val="5"/>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ascii="Arial" w:eastAsia="Times New Roman" w:hAnsi="Arial" w:cs="Times New Roman"/>
      <w:sz w:val="20"/>
      <w:szCs w:val="20"/>
    </w:rPr>
  </w:style>
  <w:style w:type="paragraph" w:customStyle="1" w:styleId="Heading">
    <w:name w:val="Heading"/>
    <w:basedOn w:val="Standard"/>
    <w:next w:val="Textbody"/>
    <w:pPr>
      <w:keepNext/>
      <w:spacing w:before="240" w:after="120"/>
    </w:pPr>
    <w:rPr>
      <w:rFonts w:eastAsia="Lucida Sans Unicode" w:cs="Mangal"/>
      <w:sz w:val="28"/>
      <w:szCs w:val="28"/>
    </w:rPr>
  </w:style>
  <w:style w:type="paragraph" w:customStyle="1" w:styleId="Textbody">
    <w:name w:val="Text body"/>
    <w:basedOn w:val="Standard"/>
    <w:pPr>
      <w:jc w:val="center"/>
    </w:pPr>
    <w:rPr>
      <w:sz w:val="16"/>
    </w:r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customStyle="1" w:styleId="NOTE">
    <w:name w:val="NOTE"/>
    <w:pPr>
      <w:widowControl/>
      <w:tabs>
        <w:tab w:val="left" w:pos="4534"/>
        <w:tab w:val="left" w:pos="5384"/>
        <w:tab w:val="left" w:pos="5809"/>
      </w:tabs>
      <w:spacing w:line="240" w:lineRule="exact"/>
      <w:ind w:left="1700" w:right="283"/>
      <w:jc w:val="both"/>
    </w:pPr>
    <w:rPr>
      <w:rFonts w:ascii="Courier, 'Courier New'" w:eastAsia="Arial" w:hAnsi="Courier, 'Courier New'" w:cs="Times New Roman"/>
      <w:szCs w:val="20"/>
    </w:rPr>
  </w:style>
  <w:style w:type="paragraph" w:customStyle="1" w:styleId="ENUM">
    <w:name w:val="ENUM"/>
    <w:basedOn w:val="Standard"/>
    <w:pPr>
      <w:tabs>
        <w:tab w:val="center" w:pos="1275"/>
        <w:tab w:val="left" w:pos="1842"/>
        <w:tab w:val="right" w:leader="dot" w:pos="10206"/>
      </w:tabs>
      <w:spacing w:line="240" w:lineRule="exact"/>
    </w:pPr>
    <w:rPr>
      <w:sz w:val="24"/>
    </w:rPr>
  </w:style>
  <w:style w:type="paragraph" w:customStyle="1" w:styleId="PERMANENCE">
    <w:name w:val="PERMANENCE"/>
    <w:pPr>
      <w:widowControl/>
      <w:tabs>
        <w:tab w:val="left" w:pos="3825"/>
        <w:tab w:val="left" w:pos="4959"/>
        <w:tab w:val="left" w:pos="5242"/>
        <w:tab w:val="left" w:pos="7085"/>
      </w:tabs>
      <w:spacing w:after="68" w:line="240" w:lineRule="exact"/>
      <w:ind w:left="566"/>
    </w:pPr>
    <w:rPr>
      <w:rFonts w:ascii="Courier, 'Courier New'" w:eastAsia="Arial" w:hAnsi="Courier, 'Courier New'" w:cs="Times New Roman"/>
      <w:szCs w:val="20"/>
    </w:rPr>
  </w:style>
  <w:style w:type="paragraph" w:styleId="Corpsdetexte2">
    <w:name w:val="Body Text 2"/>
    <w:basedOn w:val="Standard"/>
    <w:pPr>
      <w:spacing w:before="120"/>
      <w:jc w:val="both"/>
    </w:pPr>
  </w:style>
  <w:style w:type="paragraph" w:styleId="Corpsdetexte3">
    <w:name w:val="Body Text 3"/>
    <w:basedOn w:val="Standard"/>
    <w:pPr>
      <w:jc w:val="both"/>
    </w:pPr>
    <w:rPr>
      <w:sz w:val="24"/>
    </w:rPr>
  </w:style>
  <w:style w:type="paragraph" w:customStyle="1" w:styleId="TEXTE">
    <w:name w:val="TEXTE"/>
    <w:basedOn w:val="PERMANENCE"/>
    <w:pPr>
      <w:tabs>
        <w:tab w:val="clear" w:pos="3825"/>
        <w:tab w:val="clear" w:pos="4959"/>
        <w:tab w:val="clear" w:pos="5242"/>
        <w:tab w:val="clear" w:pos="7085"/>
        <w:tab w:val="left" w:pos="1134"/>
        <w:tab w:val="left" w:pos="3969"/>
        <w:tab w:val="left" w:pos="4676"/>
        <w:tab w:val="left" w:pos="6519"/>
      </w:tabs>
      <w:spacing w:after="0"/>
      <w:ind w:left="0"/>
    </w:pPr>
    <w:rPr>
      <w:rFonts w:ascii="Arial" w:hAnsi="Arial" w:cs="Arial"/>
      <w:sz w:val="22"/>
    </w:rPr>
  </w:style>
  <w:style w:type="paragraph" w:customStyle="1" w:styleId="PIECES">
    <w:name w:val="PIECES"/>
    <w:pPr>
      <w:widowControl/>
      <w:spacing w:line="240" w:lineRule="exact"/>
      <w:ind w:left="566" w:hanging="142"/>
      <w:jc w:val="both"/>
    </w:pPr>
    <w:rPr>
      <w:rFonts w:ascii="Courier, 'Courier New'" w:eastAsia="Arial" w:hAnsi="Courier, 'Courier New'" w:cs="Times New Roman"/>
      <w:szCs w:val="20"/>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F">
    <w:name w:val="FF"/>
    <w:pPr>
      <w:widowControl/>
      <w:tabs>
        <w:tab w:val="center" w:pos="8208"/>
      </w:tabs>
      <w:overflowPunct w:val="0"/>
      <w:autoSpaceDE w:val="0"/>
      <w:spacing w:line="240" w:lineRule="exact"/>
    </w:pPr>
    <w:rPr>
      <w:rFonts w:ascii="Courier, 'Courier New'" w:eastAsia="Times New Roman" w:hAnsi="Courier, 'Courier New'" w:cs="Times New Roman"/>
      <w:sz w:val="20"/>
      <w:szCs w:val="20"/>
      <w:lang w:bidi="ar-SA"/>
    </w:rPr>
  </w:style>
  <w:style w:type="paragraph" w:customStyle="1" w:styleId="FB">
    <w:name w:val="FB"/>
    <w:pPr>
      <w:widowControl/>
      <w:tabs>
        <w:tab w:val="center" w:pos="2016"/>
        <w:tab w:val="left" w:pos="5616"/>
        <w:tab w:val="center" w:pos="8352"/>
        <w:tab w:val="center" w:pos="10944"/>
        <w:tab w:val="right" w:pos="11088"/>
      </w:tabs>
      <w:overflowPunct w:val="0"/>
      <w:autoSpaceDE w:val="0"/>
      <w:spacing w:line="240" w:lineRule="exact"/>
    </w:pPr>
    <w:rPr>
      <w:rFonts w:ascii="Courier, 'Courier New'" w:eastAsia="Times New Roman" w:hAnsi="Courier, 'Courier New'" w:cs="Times New Roman"/>
      <w:sz w:val="20"/>
      <w:szCs w:val="20"/>
      <w:lang w:bidi="ar-SA"/>
    </w:rPr>
  </w:style>
  <w:style w:type="character" w:customStyle="1" w:styleId="WW8Num3z0">
    <w:name w:val="WW8Num3z0"/>
    <w:rPr>
      <w:rFonts w:ascii="Wingdings" w:eastAsia="Wingdings" w:hAnsi="Wingdings" w:cs="Wingdings"/>
      <w:sz w:val="16"/>
    </w:rPr>
  </w:style>
  <w:style w:type="character" w:customStyle="1" w:styleId="WW8Num4z0">
    <w:name w:val="WW8Num4z0"/>
    <w:rPr>
      <w:rFonts w:ascii="Wingdings" w:eastAsia="Wingdings" w:hAnsi="Wingdings" w:cs="Wingdings"/>
      <w:color w:val="000000"/>
      <w:sz w:val="16"/>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eastAsia="Symbol" w:hAnsi="Symbol" w:cs="Symbol"/>
    </w:rPr>
  </w:style>
  <w:style w:type="character" w:customStyle="1" w:styleId="WW8Num7z0">
    <w:name w:val="WW8Num7z0"/>
    <w:rPr>
      <w:rFonts w:ascii="Symbol" w:eastAsia="Symbol" w:hAnsi="Symbol" w:cs="Symbol"/>
    </w:rPr>
  </w:style>
  <w:style w:type="character" w:customStyle="1" w:styleId="WW8Num8z0">
    <w:name w:val="WW8Num8z0"/>
    <w:rPr>
      <w:rFonts w:ascii="Wingdings" w:eastAsia="Wingdings" w:hAnsi="Wingdings" w:cs="Wingdings"/>
    </w:rPr>
  </w:style>
  <w:style w:type="character" w:customStyle="1" w:styleId="WW8Num9z0">
    <w:name w:val="WW8Num9z0"/>
    <w:rPr>
      <w:rFonts w:ascii="Wingdings" w:eastAsia="Wingdings" w:hAnsi="Wingdings" w:cs="Wingdings"/>
      <w:sz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0z0">
    <w:name w:val="WW8Num10z0"/>
    <w:rPr>
      <w:rFonts w:ascii="Symbol" w:eastAsia="Symbol" w:hAnsi="Symbol" w:cs="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11z0">
    <w:name w:val="WW8Num11z0"/>
    <w:rPr>
      <w:rFonts w:ascii="Wingdings" w:eastAsia="Wingdings" w:hAnsi="Wingdings" w:cs="Wingdings"/>
      <w:sz w:val="16"/>
    </w:rPr>
  </w:style>
  <w:style w:type="character" w:customStyle="1" w:styleId="WW-Absatz-Standardschriftart11111111111">
    <w:name w:val="WW-Absatz-Standardschriftart11111111111"/>
  </w:style>
  <w:style w:type="character" w:customStyle="1" w:styleId="WW8Num12z0">
    <w:name w:val="WW8Num12z0"/>
    <w:rPr>
      <w:rFonts w:ascii="Wingdings" w:eastAsia="Wingdings" w:hAnsi="Wingdings" w:cs="Wingdings"/>
    </w:rPr>
  </w:style>
  <w:style w:type="character" w:customStyle="1" w:styleId="WW8Num13z0">
    <w:name w:val="WW8Num13z0"/>
    <w:rPr>
      <w:rFonts w:ascii="Times New Roman" w:eastAsia="Times New Roman" w:hAnsi="Times New Roman" w:cs="Times New Roman"/>
    </w:rPr>
  </w:style>
  <w:style w:type="character" w:customStyle="1" w:styleId="WW8Num14z0">
    <w:name w:val="WW8Num14z0"/>
    <w:rPr>
      <w:rFonts w:ascii="Arial" w:eastAsia="Arial" w:hAnsi="Arial" w:cs="Arial"/>
      <w:b/>
      <w:i w:val="0"/>
      <w:sz w:val="20"/>
    </w:rPr>
  </w:style>
  <w:style w:type="character" w:customStyle="1" w:styleId="WW8Num15z0">
    <w:name w:val="WW8Num15z0"/>
    <w:rPr>
      <w:rFonts w:ascii="Wingdings" w:eastAsia="Wingdings" w:hAnsi="Wingdings" w:cs="Wingdings"/>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2z0">
    <w:name w:val="WW8Num2z0"/>
    <w:rPr>
      <w:rFonts w:ascii="Symbol" w:eastAsia="Symbol" w:hAnsi="Symbol" w:cs="Symbol"/>
      <w:color w:val="auto"/>
    </w:rPr>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8NumSt4z0">
    <w:name w:val="WW8NumSt4z0"/>
    <w:rPr>
      <w:rFonts w:ascii="Symbol" w:eastAsia="Symbol" w:hAnsi="Symbol" w:cs="Symbol"/>
    </w:rPr>
  </w:style>
  <w:style w:type="character" w:styleId="Numrodepage">
    <w:name w:val="page number"/>
    <w:basedOn w:val="Policepardfaut"/>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Internetlink">
    <w:name w:val="Internet link"/>
    <w:rPr>
      <w:color w:val="000080"/>
      <w:u w:val="single"/>
      <w:lang/>
    </w:rPr>
  </w:style>
  <w:style w:type="character" w:customStyle="1" w:styleId="NumberingSymbols">
    <w:name w:val="Numbering Symbols"/>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christiane.cayrey@hautes-pyrenees.gouv.f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nielle.victor@hautes-pyrenees.gouv.fr" TargetMode="External"/><Relationship Id="rId17" Type="http://schemas.openxmlformats.org/officeDocument/2006/relationships/hyperlink" Target="mailto:pref-detr@hautes-pyrenees.gouv.fr" TargetMode="External"/><Relationship Id="rId2" Type="http://schemas.openxmlformats.org/officeDocument/2006/relationships/styles" Target="styles.xml"/><Relationship Id="rId16" Type="http://schemas.openxmlformats.org/officeDocument/2006/relationships/hyperlink" Target="mailto:beatrice.guillaume@hautes-pyrenees.gouv.f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ielle.victor@hautes-pyrenees.gouv.fr" TargetMode="External"/><Relationship Id="rId5" Type="http://schemas.openxmlformats.org/officeDocument/2006/relationships/footnotes" Target="footnotes.xml"/><Relationship Id="rId15" Type="http://schemas.openxmlformats.org/officeDocument/2006/relationships/hyperlink" Target="mailto:philippe.feral@hautes-pyrenees.gouv.fr" TargetMode="External"/><Relationship Id="rId10" Type="http://schemas.openxmlformats.org/officeDocument/2006/relationships/hyperlink" Target="mailto:delphine.mercadier-moure@hautes-pyrenees.gouv.f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ef-detr@hautes-pyrenees.gouv.fr" TargetMode="External"/><Relationship Id="rId14" Type="http://schemas.openxmlformats.org/officeDocument/2006/relationships/hyperlink" Target="mailto:alexandra.lavigne@hautes-pyrenees.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1900</Words>
  <Characters>10456</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/AG</vt:lpstr>
    </vt:vector>
  </TitlesOfParts>
  <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/AG</dc:title>
  <cp:lastModifiedBy>Orange RAVELEAU</cp:lastModifiedBy>
  <cp:revision>2</cp:revision>
  <dcterms:created xsi:type="dcterms:W3CDTF">2018-01-09T07:32:00Z</dcterms:created>
  <dcterms:modified xsi:type="dcterms:W3CDTF">2018-01-09T07:32:00Z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